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7A9A2203"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30DDA59E"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C41F77">
        <w:rPr>
          <w:b/>
          <w:noProof/>
          <w:sz w:val="24"/>
          <w:lang w:val="en-US"/>
        </w:rPr>
        <w:t>2</w:t>
      </w:r>
      <w:r w:rsidRPr="000C416C">
        <w:rPr>
          <w:b/>
          <w:noProof/>
          <w:sz w:val="24"/>
          <w:lang w:val="en-US"/>
        </w:rPr>
        <w:t xml:space="preserve"> Meeting #</w:t>
      </w:r>
      <w:r w:rsidR="00C9255D">
        <w:rPr>
          <w:b/>
          <w:noProof/>
          <w:sz w:val="24"/>
          <w:lang w:val="en-US"/>
        </w:rPr>
        <w:t xml:space="preserve">120 </w:t>
      </w:r>
      <w:r w:rsidR="000C416C">
        <w:rPr>
          <w:b/>
          <w:noProof/>
          <w:sz w:val="24"/>
          <w:lang w:val="en-US"/>
        </w:rPr>
        <w:t xml:space="preserve">                                    </w:t>
      </w:r>
      <w:r w:rsidR="00A65425">
        <w:rPr>
          <w:b/>
          <w:noProof/>
          <w:sz w:val="24"/>
          <w:lang w:val="en-US"/>
        </w:rPr>
        <w:t xml:space="preserve">      </w:t>
      </w:r>
      <w:r w:rsidR="000C416C">
        <w:rPr>
          <w:b/>
          <w:noProof/>
          <w:sz w:val="24"/>
          <w:lang w:val="en-US"/>
        </w:rPr>
        <w:t xml:space="preserve">   </w:t>
      </w:r>
      <w:r w:rsidR="00C9255D">
        <w:rPr>
          <w:b/>
          <w:noProof/>
          <w:sz w:val="24"/>
          <w:lang w:val="en-US"/>
        </w:rPr>
        <w:t xml:space="preserve"> </w:t>
      </w:r>
      <w:r w:rsidR="00C9255D">
        <w:rPr>
          <w:b/>
          <w:noProof/>
          <w:sz w:val="24"/>
          <w:lang w:val="en-US"/>
        </w:rPr>
        <w:tab/>
        <w:t xml:space="preserve">                </w:t>
      </w:r>
      <w:r w:rsidR="00A97748" w:rsidRPr="00A97748">
        <w:rPr>
          <w:b/>
          <w:noProof/>
          <w:sz w:val="24"/>
          <w:lang w:val="en-US"/>
        </w:rPr>
        <w:t>R2-2211475</w:t>
      </w:r>
    </w:p>
    <w:p w14:paraId="351CA33D" w14:textId="65638E52" w:rsidR="00347001" w:rsidRPr="002D2634" w:rsidRDefault="00C9255D" w:rsidP="00D870B2">
      <w:pPr>
        <w:tabs>
          <w:tab w:val="left" w:pos="1985"/>
        </w:tabs>
        <w:rPr>
          <w:bCs/>
          <w:i/>
          <w:iCs/>
          <w:color w:val="2F5496"/>
          <w:sz w:val="24"/>
          <w:lang w:val="pt-PT"/>
        </w:rPr>
      </w:pPr>
      <w:r w:rsidRPr="00C9255D">
        <w:rPr>
          <w:rFonts w:ascii="Arial" w:eastAsia="MS Mincho" w:hAnsi="Arial"/>
          <w:b/>
          <w:noProof/>
          <w:sz w:val="24"/>
        </w:rPr>
        <w:t>Toulouse, France</w:t>
      </w:r>
      <w:r w:rsidR="00D870B2" w:rsidRPr="0076784F">
        <w:rPr>
          <w:rFonts w:ascii="Arial" w:eastAsia="MS Mincho" w:hAnsi="Arial"/>
          <w:b/>
          <w:noProof/>
          <w:sz w:val="24"/>
        </w:rPr>
        <w:t xml:space="preserve">, </w:t>
      </w:r>
      <w:r w:rsidR="002E3084">
        <w:rPr>
          <w:rFonts w:ascii="Arial" w:eastAsia="MS Mincho" w:hAnsi="Arial"/>
          <w:b/>
          <w:noProof/>
          <w:sz w:val="24"/>
        </w:rPr>
        <w:t xml:space="preserve"> </w:t>
      </w:r>
      <w:r>
        <w:rPr>
          <w:rFonts w:ascii="Arial" w:eastAsia="MS Mincho" w:hAnsi="Arial"/>
          <w:b/>
          <w:noProof/>
          <w:sz w:val="24"/>
        </w:rPr>
        <w:t xml:space="preserve">November </w:t>
      </w:r>
      <w:r w:rsidR="002E3084">
        <w:rPr>
          <w:rFonts w:ascii="Arial" w:eastAsia="MS Mincho" w:hAnsi="Arial"/>
          <w:b/>
          <w:noProof/>
          <w:sz w:val="24"/>
        </w:rPr>
        <w:t>1</w:t>
      </w:r>
      <w:r>
        <w:rPr>
          <w:rFonts w:ascii="Arial" w:eastAsia="MS Mincho" w:hAnsi="Arial"/>
          <w:b/>
          <w:noProof/>
          <w:sz w:val="24"/>
        </w:rPr>
        <w:t>4 – 18</w:t>
      </w:r>
      <w:r w:rsidR="00410637">
        <w:rPr>
          <w:rFonts w:ascii="Arial" w:eastAsia="MS Mincho" w:hAnsi="Arial"/>
          <w:b/>
          <w:noProof/>
          <w:sz w:val="24"/>
        </w:rPr>
        <w:t>,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72E72F9E"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FC4A4EF"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EE24F5">
        <w:rPr>
          <w:sz w:val="24"/>
          <w:lang w:val="pt-PT"/>
        </w:rPr>
        <w:tab/>
      </w:r>
      <w:r w:rsidR="0027112D">
        <w:rPr>
          <w:sz w:val="24"/>
          <w:lang w:val="pt-PT"/>
        </w:rPr>
        <w:t xml:space="preserve">    </w:t>
      </w:r>
      <w:r w:rsidR="00EE24F5">
        <w:rPr>
          <w:sz w:val="24"/>
          <w:lang w:val="pt-PT"/>
        </w:rPr>
        <w:t>8.</w:t>
      </w:r>
      <w:r w:rsidR="00033A28">
        <w:rPr>
          <w:sz w:val="24"/>
          <w:lang w:val="pt-PT"/>
        </w:rPr>
        <w:t>1.</w:t>
      </w:r>
      <w:r w:rsidR="008527F6">
        <w:rPr>
          <w:sz w:val="24"/>
          <w:lang w:val="pt-PT"/>
        </w:rPr>
        <w:t>3</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F7F28BF"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A4078D">
        <w:rPr>
          <w:rFonts w:ascii="Arial" w:hAnsi="Arial"/>
          <w:sz w:val="24"/>
        </w:rPr>
        <w:t>Management</w:t>
      </w:r>
      <w:r w:rsidR="003B22C2">
        <w:rPr>
          <w:rFonts w:ascii="Arial" w:hAnsi="Arial"/>
          <w:sz w:val="24"/>
        </w:rPr>
        <w:t xml:space="preserve"> of </w:t>
      </w:r>
      <w:r w:rsidR="00555658">
        <w:rPr>
          <w:rFonts w:ascii="Arial" w:hAnsi="Arial"/>
          <w:sz w:val="24"/>
        </w:rPr>
        <w:t>network-controlled repeater</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1B23200D" w14:textId="780922AE" w:rsidR="00CA5DB2" w:rsidRDefault="00CA5DB2" w:rsidP="00CA5DB2">
      <w:pPr>
        <w:spacing w:after="0"/>
      </w:pPr>
      <w:r>
        <w:t>The WID on Rel-18 network-controlled repeaters holds the following objectives [</w:t>
      </w:r>
      <w:r w:rsidR="00E971CE">
        <w:t>1</w:t>
      </w:r>
      <w:r>
        <w:t>]:</w:t>
      </w:r>
    </w:p>
    <w:p w14:paraId="2D91430E" w14:textId="77777777" w:rsidR="00CA5DB2" w:rsidRDefault="00CA5DB2" w:rsidP="00CA5DB2">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A5DB2" w14:paraId="58A9CDD6" w14:textId="77777777" w:rsidTr="00555AE8">
        <w:tc>
          <w:tcPr>
            <w:tcW w:w="9857" w:type="dxa"/>
            <w:shd w:val="clear" w:color="auto" w:fill="auto"/>
          </w:tcPr>
          <w:p w14:paraId="2338049D" w14:textId="55FAED10" w:rsidR="004726C8" w:rsidRDefault="004726C8" w:rsidP="004726C8">
            <w:pPr>
              <w:pStyle w:val="maintext"/>
              <w:ind w:firstLineChars="0" w:firstLine="0"/>
              <w:rPr>
                <w:rFonts w:eastAsia="Times New Roman"/>
                <w:sz w:val="18"/>
                <w:szCs w:val="18"/>
                <w:lang w:val="en-US"/>
              </w:rPr>
            </w:pPr>
            <w:r w:rsidRPr="004726C8">
              <w:rPr>
                <w:rFonts w:eastAsia="Times New Roman"/>
                <w:sz w:val="18"/>
                <w:szCs w:val="18"/>
                <w:lang w:val="en-US"/>
              </w:rPr>
              <w:t>Specify the solution of network-controlled repeater management (i.e., the identification and authorization/validation of NCR) [RAN3, RAN2]</w:t>
            </w:r>
            <w:r>
              <w:rPr>
                <w:rFonts w:eastAsia="Times New Roman"/>
                <w:sz w:val="18"/>
                <w:szCs w:val="18"/>
                <w:lang w:val="en-US"/>
              </w:rPr>
              <w:t>:</w:t>
            </w:r>
          </w:p>
          <w:p w14:paraId="6E5F4A14" w14:textId="128A4451" w:rsidR="00CA5DB2" w:rsidRPr="004726C8" w:rsidRDefault="004726C8" w:rsidP="004726C8">
            <w:pPr>
              <w:pStyle w:val="maintext"/>
              <w:numPr>
                <w:ilvl w:val="0"/>
                <w:numId w:val="26"/>
              </w:numPr>
              <w:ind w:firstLineChars="0"/>
              <w:rPr>
                <w:rFonts w:eastAsia="Times New Roman" w:cs="Times New Roman"/>
                <w:sz w:val="18"/>
                <w:szCs w:val="18"/>
                <w:lang w:eastAsia="en-US"/>
              </w:rPr>
            </w:pPr>
            <w:r w:rsidRPr="004726C8">
              <w:rPr>
                <w:rFonts w:eastAsia="Times New Roman"/>
                <w:sz w:val="18"/>
                <w:szCs w:val="18"/>
                <w:lang w:val="en-US"/>
              </w:rPr>
              <w:t xml:space="preserve">NOTE: Down-selection of solutions in section 8 of TR 38.867 is needed </w:t>
            </w:r>
            <w:proofErr w:type="gramStart"/>
            <w:r w:rsidRPr="004726C8">
              <w:rPr>
                <w:rFonts w:eastAsia="Times New Roman"/>
                <w:sz w:val="18"/>
                <w:szCs w:val="18"/>
                <w:lang w:val="en-US"/>
              </w:rPr>
              <w:t>taking into account</w:t>
            </w:r>
            <w:proofErr w:type="gramEnd"/>
            <w:r w:rsidRPr="004726C8">
              <w:rPr>
                <w:rFonts w:eastAsia="Times New Roman"/>
                <w:sz w:val="18"/>
                <w:szCs w:val="18"/>
                <w:lang w:val="en-US"/>
              </w:rPr>
              <w:t xml:space="preserve"> the feedback of other working groups (i.e., SA3 and SA5). From a security point of view, the feasibility of NCR validation procedure in solution 1 and the feasibility of solution 2 will be decided by SA3.The selected solution shall provide inter-vendor interoperability.</w:t>
            </w:r>
          </w:p>
        </w:tc>
      </w:tr>
    </w:tbl>
    <w:p w14:paraId="526FDD15" w14:textId="288144E0" w:rsidR="00CA5DB2" w:rsidRDefault="00CA5DB2" w:rsidP="005B6108">
      <w:pPr>
        <w:spacing w:after="0"/>
      </w:pPr>
    </w:p>
    <w:p w14:paraId="41469A03" w14:textId="77D42D1F" w:rsidR="00E84418" w:rsidRDefault="00E84418" w:rsidP="00E84418">
      <w:pPr>
        <w:spacing w:after="0"/>
      </w:pPr>
      <w:r>
        <w:t xml:space="preserve">SA3 sent a </w:t>
      </w:r>
      <w:proofErr w:type="gramStart"/>
      <w:r>
        <w:t>reply</w:t>
      </w:r>
      <w:proofErr w:type="gramEnd"/>
      <w:r>
        <w:t xml:space="preserve"> LS on NCR solutions and stated the following [</w:t>
      </w:r>
      <w:r w:rsidR="00671635">
        <w:t>2</w:t>
      </w:r>
      <w:r>
        <w:t>]:</w:t>
      </w:r>
    </w:p>
    <w:p w14:paraId="4C8F46DF" w14:textId="77777777" w:rsidR="00E84418" w:rsidRDefault="00E84418" w:rsidP="00E84418">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84418" w14:paraId="47B0FD69" w14:textId="77777777" w:rsidTr="00555AE8">
        <w:tc>
          <w:tcPr>
            <w:tcW w:w="9857" w:type="dxa"/>
            <w:shd w:val="clear" w:color="auto" w:fill="auto"/>
          </w:tcPr>
          <w:p w14:paraId="2F9EB46D" w14:textId="77777777" w:rsidR="00E84418" w:rsidRDefault="00E84418" w:rsidP="00555AE8">
            <w:pPr>
              <w:rPr>
                <w:b/>
                <w:bCs/>
              </w:rPr>
            </w:pPr>
            <w:r>
              <w:rPr>
                <w:b/>
                <w:bCs/>
                <w:i/>
                <w:iCs/>
                <w:lang w:val="en-US" w:eastAsia="zh-CN"/>
              </w:rPr>
              <w:t>To SA3</w:t>
            </w:r>
            <w:r>
              <w:rPr>
                <w:rFonts w:hint="eastAsia"/>
                <w:b/>
                <w:bCs/>
                <w:i/>
                <w:iCs/>
                <w:lang w:val="en-US" w:eastAsia="zh-CN"/>
              </w:rPr>
              <w:t xml:space="preserve"> </w:t>
            </w:r>
            <w:r>
              <w:rPr>
                <w:b/>
                <w:bCs/>
                <w:i/>
                <w:iCs/>
              </w:rPr>
              <w:t xml:space="preserve">Q1a: </w:t>
            </w:r>
            <w:r>
              <w:rPr>
                <w:rFonts w:hint="eastAsia"/>
                <w:b/>
                <w:bCs/>
                <w:i/>
                <w:iCs/>
                <w:lang w:val="en-US" w:eastAsia="zh-CN"/>
              </w:rPr>
              <w:t>I</w:t>
            </w:r>
            <w:proofErr w:type="spellStart"/>
            <w:r>
              <w:rPr>
                <w:b/>
                <w:bCs/>
                <w:i/>
                <w:iCs/>
              </w:rPr>
              <w:t>s</w:t>
            </w:r>
            <w:proofErr w:type="spellEnd"/>
            <w:r>
              <w:rPr>
                <w:b/>
                <w:bCs/>
                <w:i/>
                <w:iCs/>
              </w:rPr>
              <w:t xml:space="preserve"> there any security issue for solution 2 </w:t>
            </w:r>
            <w:r>
              <w:rPr>
                <w:rFonts w:hint="eastAsia"/>
                <w:b/>
                <w:bCs/>
                <w:i/>
                <w:iCs/>
                <w:lang w:val="en-US" w:eastAsia="zh-CN"/>
              </w:rPr>
              <w:t>which</w:t>
            </w:r>
            <w:r>
              <w:rPr>
                <w:b/>
                <w:bCs/>
                <w:i/>
                <w:iCs/>
              </w:rPr>
              <w:t xml:space="preserve"> does not provide </w:t>
            </w:r>
            <w:proofErr w:type="spellStart"/>
            <w:r>
              <w:rPr>
                <w:b/>
                <w:bCs/>
                <w:i/>
                <w:iCs/>
              </w:rPr>
              <w:t>Uu</w:t>
            </w:r>
            <w:proofErr w:type="spellEnd"/>
            <w:r>
              <w:rPr>
                <w:b/>
                <w:bCs/>
                <w:i/>
                <w:iCs/>
              </w:rPr>
              <w:t xml:space="preserve"> security, </w:t>
            </w:r>
            <w:r>
              <w:rPr>
                <w:rFonts w:hint="eastAsia"/>
                <w:b/>
                <w:bCs/>
                <w:i/>
                <w:iCs/>
                <w:lang w:val="en-US" w:eastAsia="zh-CN"/>
              </w:rPr>
              <w:t xml:space="preserve">non-protected </w:t>
            </w:r>
            <w:r>
              <w:rPr>
                <w:b/>
                <w:bCs/>
                <w:i/>
                <w:iCs/>
              </w:rPr>
              <w:t>NCR indication info and the OAM container in Step 5?</w:t>
            </w:r>
          </w:p>
          <w:p w14:paraId="767C8426" w14:textId="77777777" w:rsidR="00E84418" w:rsidRDefault="00E84418" w:rsidP="00555AE8">
            <w:pPr>
              <w:rPr>
                <w:rFonts w:eastAsia="SimSun"/>
                <w:lang w:val="en-US" w:eastAsia="zh-CN"/>
              </w:rPr>
            </w:pPr>
            <w:r>
              <w:rPr>
                <w:rFonts w:eastAsia="SimSun" w:hint="eastAsia"/>
                <w:lang w:val="en-US" w:eastAsia="zh-CN"/>
              </w:rPr>
              <w:t>Answer to RAN3:</w:t>
            </w:r>
          </w:p>
          <w:p w14:paraId="21E69BBE" w14:textId="77777777" w:rsidR="00E84418" w:rsidRDefault="00E84418" w:rsidP="00555AE8">
            <w:pPr>
              <w:rPr>
                <w:bCs/>
              </w:rPr>
            </w:pPr>
            <w:r>
              <w:rPr>
                <w:bCs/>
              </w:rPr>
              <w:t xml:space="preserve">Yes. </w:t>
            </w:r>
            <w:r>
              <w:rPr>
                <w:rFonts w:eastAsia="SimSun" w:hint="eastAsia"/>
                <w:lang w:val="en-US" w:eastAsia="zh-CN"/>
              </w:rPr>
              <w:t xml:space="preserve">For solution 2, SA3 believes that this information can be tampered due to the lack of </w:t>
            </w:r>
            <w:proofErr w:type="spellStart"/>
            <w:r>
              <w:rPr>
                <w:rFonts w:eastAsia="SimSun" w:hint="eastAsia"/>
                <w:lang w:val="en-US" w:eastAsia="zh-CN"/>
              </w:rPr>
              <w:t>Uu</w:t>
            </w:r>
            <w:proofErr w:type="spellEnd"/>
            <w:r>
              <w:rPr>
                <w:rFonts w:eastAsia="SimSun" w:hint="eastAsia"/>
                <w:lang w:val="en-US" w:eastAsia="zh-CN"/>
              </w:rPr>
              <w:t xml:space="preserve"> security. </w:t>
            </w:r>
            <w:r>
              <w:rPr>
                <w:bCs/>
              </w:rPr>
              <w:t xml:space="preserve">It exposes the OAM indirectly to attacks over the air interface. </w:t>
            </w:r>
          </w:p>
          <w:p w14:paraId="26F19E45" w14:textId="77777777" w:rsidR="00E84418" w:rsidRDefault="00E84418" w:rsidP="00555AE8">
            <w:pPr>
              <w:rPr>
                <w:b/>
                <w:bCs/>
                <w:lang w:val="en-US" w:eastAsia="zh-CN"/>
              </w:rPr>
            </w:pPr>
            <w:r>
              <w:rPr>
                <w:b/>
                <w:bCs/>
                <w:i/>
                <w:iCs/>
                <w:lang w:val="en-US" w:eastAsia="zh-CN"/>
              </w:rPr>
              <w:t>To SA3</w:t>
            </w:r>
            <w:r>
              <w:rPr>
                <w:rFonts w:hint="eastAsia"/>
                <w:b/>
                <w:bCs/>
                <w:i/>
                <w:iCs/>
                <w:lang w:val="en-US" w:eastAsia="zh-CN"/>
              </w:rPr>
              <w:t xml:space="preserve"> </w:t>
            </w:r>
            <w:r>
              <w:rPr>
                <w:b/>
                <w:bCs/>
                <w:i/>
                <w:iCs/>
              </w:rPr>
              <w:t>Q1b: Does SA3 believe that the NCR needs to be securely validate</w:t>
            </w:r>
            <w:r>
              <w:rPr>
                <w:rFonts w:hint="eastAsia"/>
                <w:b/>
                <w:bCs/>
                <w:i/>
                <w:iCs/>
                <w:lang w:val="en-US" w:eastAsia="zh-CN"/>
              </w:rPr>
              <w:t>d</w:t>
            </w:r>
            <w:r>
              <w:rPr>
                <w:b/>
                <w:bCs/>
                <w:i/>
                <w:iCs/>
              </w:rPr>
              <w:t xml:space="preserve">? Any security issue for configuring locally stored information in the </w:t>
            </w:r>
            <w:r>
              <w:rPr>
                <w:rFonts w:hint="eastAsia"/>
                <w:b/>
                <w:bCs/>
                <w:i/>
                <w:iCs/>
                <w:lang w:val="en-US" w:eastAsia="zh-CN"/>
              </w:rPr>
              <w:t xml:space="preserve">gNB </w:t>
            </w:r>
            <w:r>
              <w:rPr>
                <w:b/>
                <w:bCs/>
                <w:i/>
                <w:iCs/>
              </w:rPr>
              <w:t>in Solution 1?</w:t>
            </w:r>
          </w:p>
          <w:p w14:paraId="1E51732B" w14:textId="77777777" w:rsidR="00E84418" w:rsidRDefault="00E84418" w:rsidP="00555AE8">
            <w:pPr>
              <w:rPr>
                <w:rFonts w:eastAsia="SimSun"/>
                <w:lang w:val="en-US" w:eastAsia="zh-CN"/>
              </w:rPr>
            </w:pPr>
            <w:r>
              <w:rPr>
                <w:rFonts w:eastAsia="SimSun" w:hint="eastAsia"/>
                <w:lang w:val="en-US" w:eastAsia="zh-CN"/>
              </w:rPr>
              <w:t>Answer to RAN3:</w:t>
            </w:r>
            <w:r>
              <w:rPr>
                <w:rFonts w:eastAsia="SimSun"/>
                <w:lang w:val="en-US" w:eastAsia="zh-CN"/>
              </w:rPr>
              <w:t xml:space="preserve"> </w:t>
            </w:r>
          </w:p>
          <w:p w14:paraId="35BBF1A4" w14:textId="77777777" w:rsidR="00E84418" w:rsidRDefault="00E84418" w:rsidP="00555AE8">
            <w:pPr>
              <w:rPr>
                <w:rFonts w:eastAsia="SimSun"/>
                <w:lang w:val="en-US" w:eastAsia="zh-CN"/>
              </w:rPr>
            </w:pPr>
            <w:r>
              <w:rPr>
                <w:rFonts w:eastAsia="SimSun"/>
                <w:lang w:val="en-US" w:eastAsia="zh-CN"/>
              </w:rPr>
              <w:t>For the 1</w:t>
            </w:r>
            <w:r>
              <w:rPr>
                <w:rFonts w:eastAsia="SimSun"/>
                <w:vertAlign w:val="superscript"/>
                <w:lang w:val="en-US" w:eastAsia="zh-CN"/>
              </w:rPr>
              <w:t>st</w:t>
            </w:r>
            <w:r>
              <w:rPr>
                <w:rFonts w:eastAsia="SimSun"/>
                <w:lang w:val="en-US" w:eastAsia="zh-CN"/>
              </w:rPr>
              <w:t xml:space="preserve"> question in Q1b, </w:t>
            </w:r>
            <w:r>
              <w:rPr>
                <w:lang w:val="en-US"/>
              </w:rPr>
              <w:t xml:space="preserve">SA3 is not clear about what does "validation" mean. </w:t>
            </w:r>
          </w:p>
          <w:p w14:paraId="06320330" w14:textId="77777777" w:rsidR="00E84418" w:rsidRPr="00EA3665" w:rsidRDefault="00E84418" w:rsidP="00E84418">
            <w:pPr>
              <w:pStyle w:val="maintext"/>
              <w:numPr>
                <w:ilvl w:val="0"/>
                <w:numId w:val="17"/>
              </w:numPr>
              <w:ind w:firstLineChars="0"/>
              <w:rPr>
                <w:rFonts w:eastAsia="Times New Roman" w:cs="Times New Roman"/>
                <w:sz w:val="18"/>
                <w:szCs w:val="18"/>
                <w:lang w:eastAsia="en-US"/>
              </w:rPr>
            </w:pPr>
            <w:r>
              <w:rPr>
                <w:rFonts w:eastAsia="SimSun"/>
                <w:lang w:val="en-US" w:eastAsia="zh-CN"/>
              </w:rPr>
              <w:t>For the 2</w:t>
            </w:r>
            <w:r>
              <w:rPr>
                <w:rFonts w:eastAsia="SimSun"/>
                <w:vertAlign w:val="superscript"/>
                <w:lang w:val="en-US" w:eastAsia="zh-CN"/>
              </w:rPr>
              <w:t>nd</w:t>
            </w:r>
            <w:r>
              <w:rPr>
                <w:rFonts w:eastAsia="SimSun"/>
                <w:lang w:val="en-US" w:eastAsia="zh-CN"/>
              </w:rPr>
              <w:t xml:space="preserve"> question in Q1b, SA3 cannot provide answers before the security validation related steps in solution1 are clarified. In addition, the feasibility of such additional steps and what kind of information is stored in RAN are also unclear. Further clarification is expected.</w:t>
            </w:r>
          </w:p>
        </w:tc>
      </w:tr>
    </w:tbl>
    <w:p w14:paraId="023BFB7A" w14:textId="1C96AAB2" w:rsidR="00CA5DB2" w:rsidRDefault="00CA5DB2" w:rsidP="005B6108">
      <w:pPr>
        <w:spacing w:after="0"/>
      </w:pPr>
    </w:p>
    <w:p w14:paraId="4C570D29" w14:textId="77777777" w:rsidR="00671635" w:rsidRDefault="00671635" w:rsidP="00671635">
      <w:pPr>
        <w:spacing w:after="0"/>
      </w:pPr>
      <w:r>
        <w:t>RAN3#117bis-e agreed the following [3]:</w:t>
      </w:r>
    </w:p>
    <w:p w14:paraId="42A0BDCE" w14:textId="77777777" w:rsidR="00671635" w:rsidRDefault="00671635" w:rsidP="00671635">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71635" w14:paraId="06A939DC" w14:textId="77777777" w:rsidTr="00555AE8">
        <w:tc>
          <w:tcPr>
            <w:tcW w:w="9857" w:type="dxa"/>
            <w:shd w:val="clear" w:color="auto" w:fill="auto"/>
          </w:tcPr>
          <w:p w14:paraId="2B9E4E7F" w14:textId="77777777" w:rsidR="00671635" w:rsidRPr="003A646B" w:rsidRDefault="00671635" w:rsidP="00555AE8">
            <w:pPr>
              <w:widowControl w:val="0"/>
              <w:ind w:left="144" w:hanging="144"/>
              <w:rPr>
                <w:rFonts w:ascii="Calibri" w:hAnsi="Calibri" w:cs="Calibri"/>
                <w:b/>
                <w:color w:val="008000"/>
                <w:sz w:val="18"/>
                <w:szCs w:val="18"/>
              </w:rPr>
            </w:pPr>
            <w:r w:rsidRPr="003A646B">
              <w:rPr>
                <w:rFonts w:ascii="Calibri" w:hAnsi="Calibri" w:cs="Calibri"/>
                <w:b/>
                <w:color w:val="008000"/>
                <w:sz w:val="18"/>
                <w:szCs w:val="18"/>
              </w:rPr>
              <w:t xml:space="preserve">The NCR authorization indicator is provided from AMF to gNB explicitly over the NG interface. </w:t>
            </w:r>
          </w:p>
          <w:p w14:paraId="53D3FD4C" w14:textId="1FCAF90D" w:rsidR="00671635" w:rsidRPr="00671635" w:rsidRDefault="00671635" w:rsidP="00555AE8">
            <w:pPr>
              <w:pStyle w:val="ListParagraph"/>
              <w:numPr>
                <w:ilvl w:val="0"/>
                <w:numId w:val="24"/>
              </w:numPr>
              <w:rPr>
                <w:color w:val="000000"/>
                <w:lang w:val="en-US" w:eastAsia="zh-CN"/>
              </w:rPr>
            </w:pPr>
            <w:r w:rsidRPr="003A646B">
              <w:rPr>
                <w:rFonts w:ascii="Calibri" w:hAnsi="Calibri" w:cs="Calibri"/>
                <w:b/>
                <w:color w:val="000000"/>
                <w:sz w:val="18"/>
                <w:szCs w:val="18"/>
              </w:rPr>
              <w:t>It can be applied to any solution selected.</w:t>
            </w:r>
          </w:p>
        </w:tc>
      </w:tr>
    </w:tbl>
    <w:p w14:paraId="5B199546" w14:textId="77777777" w:rsidR="00A249E3" w:rsidRDefault="00A249E3" w:rsidP="005B6108">
      <w:pPr>
        <w:spacing w:after="0"/>
      </w:pPr>
    </w:p>
    <w:p w14:paraId="5C9949EC" w14:textId="7B229D7F" w:rsidR="00431E48" w:rsidRPr="00320A6B" w:rsidRDefault="00E73BB1" w:rsidP="005B6108">
      <w:pPr>
        <w:spacing w:after="0"/>
      </w:pPr>
      <w:r>
        <w:t xml:space="preserve">This contribution discusses </w:t>
      </w:r>
      <w:r w:rsidR="00671635">
        <w:t>management of the NCR</w:t>
      </w:r>
      <w:r w:rsidR="002F6770">
        <w:t>.</w:t>
      </w:r>
    </w:p>
    <w:p w14:paraId="05C6543A" w14:textId="5DC28842" w:rsidR="00B923E3" w:rsidRDefault="00CD4C7B" w:rsidP="004E5D6F">
      <w:pPr>
        <w:pStyle w:val="Heading1"/>
      </w:pPr>
      <w:r w:rsidRPr="00320A6B">
        <w:t>2</w:t>
      </w:r>
      <w:r w:rsidRPr="00320A6B">
        <w:tab/>
      </w:r>
      <w:r w:rsidR="00C06F1B">
        <w:t>Discussion</w:t>
      </w:r>
    </w:p>
    <w:p w14:paraId="5A044730" w14:textId="6DA797F0" w:rsidR="00740B2E" w:rsidRDefault="00740B2E" w:rsidP="00740B2E">
      <w:r>
        <w:t>SA3 confirmed that Solution 2 has security issues [2]. Solution 2 also does not meet the WID requirement for inter-vendor operability. Solution 2 should therefore be deprioritized.</w:t>
      </w:r>
    </w:p>
    <w:p w14:paraId="712BE735" w14:textId="77777777" w:rsidR="00740B2E" w:rsidRPr="00E33CB8" w:rsidRDefault="00740B2E" w:rsidP="00740B2E">
      <w:pPr>
        <w:rPr>
          <w:b/>
          <w:bCs/>
        </w:rPr>
      </w:pPr>
      <w:r>
        <w:rPr>
          <w:b/>
          <w:bCs/>
        </w:rPr>
        <w:t>Proposal 1: Solution 2 is deprioritized since it does not provide inter-vendor inter-operability and it does not meet SA3’s security requirements.</w:t>
      </w:r>
    </w:p>
    <w:p w14:paraId="5A1DB374" w14:textId="77777777" w:rsidR="00740B2E" w:rsidRDefault="00740B2E" w:rsidP="00740B2E">
      <w:r>
        <w:lastRenderedPageBreak/>
        <w:t>RAN3#117bis-e agreed that the AMF provides NCR authorization to the gNB over NGAP [2]:</w:t>
      </w:r>
    </w:p>
    <w:p w14:paraId="407A5497" w14:textId="0CCDC653" w:rsidR="00740B2E" w:rsidRDefault="00740B2E" w:rsidP="00740B2E">
      <w:pPr>
        <w:widowControl w:val="0"/>
        <w:ind w:left="576" w:hanging="144"/>
        <w:rPr>
          <w:rFonts w:ascii="Calibri" w:hAnsi="Calibri" w:cs="Calibri"/>
          <w:b/>
          <w:color w:val="00B050"/>
          <w:sz w:val="18"/>
          <w:szCs w:val="18"/>
        </w:rPr>
      </w:pPr>
      <w:r w:rsidRPr="00555AE8">
        <w:rPr>
          <w:rFonts w:ascii="Calibri" w:hAnsi="Calibri" w:cs="Calibri"/>
          <w:b/>
          <w:color w:val="00B050"/>
          <w:sz w:val="18"/>
          <w:szCs w:val="18"/>
        </w:rPr>
        <w:t xml:space="preserve">The NCR authorization indicator is provided from AMF to gNB explicitly over the NG interface. </w:t>
      </w:r>
    </w:p>
    <w:p w14:paraId="4AFCD34E" w14:textId="77777777" w:rsidR="00740B2E" w:rsidRDefault="00740B2E" w:rsidP="00740B2E">
      <w:r>
        <w:t>RAN3#117bis-e further confirmed that this CN-based authorization applies to any solution selected. This implies down-selection between Solutions 1, 3 and 4 is in RAN3’s scope.</w:t>
      </w:r>
    </w:p>
    <w:p w14:paraId="4D3E0AF6" w14:textId="3FF52A93" w:rsidR="00740B2E" w:rsidRDefault="00740B2E" w:rsidP="00740B2E">
      <w:r>
        <w:rPr>
          <w:b/>
          <w:bCs/>
        </w:rPr>
        <w:t xml:space="preserve">Proposal 2: Solutions 1, </w:t>
      </w:r>
      <w:r w:rsidR="00326E2D">
        <w:rPr>
          <w:b/>
          <w:bCs/>
        </w:rPr>
        <w:t xml:space="preserve">3 </w:t>
      </w:r>
      <w:r>
        <w:rPr>
          <w:b/>
          <w:bCs/>
        </w:rPr>
        <w:t xml:space="preserve">and </w:t>
      </w:r>
      <w:r w:rsidR="00326E2D">
        <w:rPr>
          <w:b/>
          <w:bCs/>
        </w:rPr>
        <w:t xml:space="preserve">4 </w:t>
      </w:r>
      <w:r w:rsidR="00E666AF">
        <w:rPr>
          <w:b/>
          <w:bCs/>
        </w:rPr>
        <w:t>rely on</w:t>
      </w:r>
      <w:r>
        <w:rPr>
          <w:b/>
          <w:bCs/>
        </w:rPr>
        <w:t xml:space="preserve"> CN-based authorization, which is in RAN3 scope.</w:t>
      </w:r>
      <w:r>
        <w:t xml:space="preserve"> </w:t>
      </w:r>
    </w:p>
    <w:p w14:paraId="13EF4623" w14:textId="3B6F118F" w:rsidR="00740B2E" w:rsidRDefault="00740B2E" w:rsidP="00740B2E">
      <w:r>
        <w:t>If RAN3 selects Solution 1, RAN2 can discuss the RAN validation function.</w:t>
      </w:r>
    </w:p>
    <w:p w14:paraId="2310DDF7" w14:textId="2F0171B8" w:rsidR="00740B2E" w:rsidRPr="00740B2E" w:rsidRDefault="00740B2E" w:rsidP="00740B2E">
      <w:pPr>
        <w:rPr>
          <w:b/>
          <w:bCs/>
        </w:rPr>
      </w:pPr>
      <w:r>
        <w:rPr>
          <w:b/>
          <w:bCs/>
        </w:rPr>
        <w:t>Proposal 3: Discussion</w:t>
      </w:r>
      <w:r w:rsidR="005C433F">
        <w:rPr>
          <w:b/>
          <w:bCs/>
        </w:rPr>
        <w:t>s</w:t>
      </w:r>
      <w:r>
        <w:rPr>
          <w:b/>
          <w:bCs/>
        </w:rPr>
        <w:t xml:space="preserve"> on the RAN validation function </w:t>
      </w:r>
      <w:proofErr w:type="gramStart"/>
      <w:r w:rsidR="002C2412">
        <w:rPr>
          <w:b/>
          <w:bCs/>
        </w:rPr>
        <w:t>are</w:t>
      </w:r>
      <w:proofErr w:type="gramEnd"/>
      <w:r w:rsidR="002C2412">
        <w:rPr>
          <w:b/>
          <w:bCs/>
        </w:rPr>
        <w:t xml:space="preserve"> pending </w:t>
      </w:r>
      <w:r w:rsidR="007D74D6">
        <w:rPr>
          <w:b/>
          <w:bCs/>
        </w:rPr>
        <w:t xml:space="preserve">the </w:t>
      </w:r>
      <w:r w:rsidR="002C2412">
        <w:rPr>
          <w:b/>
          <w:bCs/>
        </w:rPr>
        <w:t>selection of Solution 1 by RAN3</w:t>
      </w:r>
      <w:r>
        <w:rPr>
          <w:b/>
          <w:bCs/>
        </w:rPr>
        <w:t>.</w:t>
      </w:r>
    </w:p>
    <w:p w14:paraId="23DA704C" w14:textId="77777777" w:rsidR="0096408F" w:rsidRDefault="0096408F" w:rsidP="0096408F">
      <w:pPr>
        <w:pStyle w:val="Heading1"/>
      </w:pPr>
      <w:r>
        <w:t>Conclusion</w:t>
      </w:r>
    </w:p>
    <w:p w14:paraId="0E224C59" w14:textId="7DA33075" w:rsidR="0096408F" w:rsidRDefault="00ED6519" w:rsidP="0019371B">
      <w:pPr>
        <w:spacing w:after="0"/>
      </w:pPr>
      <w:r>
        <w:t>This contribution discusse</w:t>
      </w:r>
      <w:r w:rsidR="00613DDA">
        <w:t>d</w:t>
      </w:r>
      <w:r>
        <w:t xml:space="preserve"> </w:t>
      </w:r>
      <w:r w:rsidR="00C06F1B">
        <w:t>management of the NCR</w:t>
      </w:r>
      <w:r>
        <w:t xml:space="preserve">. </w:t>
      </w:r>
      <w:r w:rsidR="0096408F">
        <w:t>The following</w:t>
      </w:r>
      <w:r w:rsidR="00194F4F">
        <w:t xml:space="preserve"> </w:t>
      </w:r>
      <w:r w:rsidR="0096408F">
        <w:t>proposals have been made:</w:t>
      </w:r>
    </w:p>
    <w:p w14:paraId="7886E0F3" w14:textId="77777777" w:rsidR="0019371B" w:rsidRDefault="0019371B" w:rsidP="0019371B">
      <w:pPr>
        <w:spacing w:after="0"/>
      </w:pPr>
    </w:p>
    <w:p w14:paraId="478E0E64" w14:textId="77777777" w:rsidR="0019371B" w:rsidRPr="00E33CB8" w:rsidRDefault="0019371B" w:rsidP="0019371B">
      <w:pPr>
        <w:rPr>
          <w:b/>
          <w:bCs/>
        </w:rPr>
      </w:pPr>
      <w:r>
        <w:rPr>
          <w:b/>
          <w:bCs/>
        </w:rPr>
        <w:t>Proposal 1: Solution 2 is deprioritized since it does not provide inter-vendor inter-operability and it does not meet SA3’s security requirements.</w:t>
      </w:r>
    </w:p>
    <w:p w14:paraId="2FCAF216" w14:textId="3CA16BF5" w:rsidR="0019371B" w:rsidRDefault="0019371B" w:rsidP="0019371B">
      <w:r>
        <w:rPr>
          <w:b/>
          <w:bCs/>
        </w:rPr>
        <w:t xml:space="preserve">Proposal 2: Solutions 1, </w:t>
      </w:r>
      <w:r w:rsidR="00326E2D">
        <w:rPr>
          <w:b/>
          <w:bCs/>
        </w:rPr>
        <w:t xml:space="preserve">3 </w:t>
      </w:r>
      <w:r>
        <w:rPr>
          <w:b/>
          <w:bCs/>
        </w:rPr>
        <w:t xml:space="preserve">and </w:t>
      </w:r>
      <w:r w:rsidR="00326E2D">
        <w:rPr>
          <w:b/>
          <w:bCs/>
        </w:rPr>
        <w:t xml:space="preserve">4 </w:t>
      </w:r>
      <w:r w:rsidR="00E666AF">
        <w:rPr>
          <w:b/>
          <w:bCs/>
        </w:rPr>
        <w:t>rely on</w:t>
      </w:r>
      <w:r>
        <w:rPr>
          <w:b/>
          <w:bCs/>
        </w:rPr>
        <w:t xml:space="preserve"> CN-based authorization, which is in RAN3 scope.</w:t>
      </w:r>
    </w:p>
    <w:p w14:paraId="6F12BD3E" w14:textId="17B77B3C" w:rsidR="0051621B" w:rsidRPr="00613DDA" w:rsidRDefault="0019371B" w:rsidP="0096408F">
      <w:pPr>
        <w:rPr>
          <w:b/>
          <w:bCs/>
        </w:rPr>
      </w:pPr>
      <w:r>
        <w:rPr>
          <w:b/>
          <w:bCs/>
        </w:rPr>
        <w:t xml:space="preserve">Proposal 3: Discussions on the RAN validation function </w:t>
      </w:r>
      <w:proofErr w:type="gramStart"/>
      <w:r>
        <w:rPr>
          <w:b/>
          <w:bCs/>
        </w:rPr>
        <w:t>are</w:t>
      </w:r>
      <w:proofErr w:type="gramEnd"/>
      <w:r>
        <w:rPr>
          <w:b/>
          <w:bCs/>
        </w:rPr>
        <w:t xml:space="preserve"> </w:t>
      </w:r>
      <w:r w:rsidR="002C2412">
        <w:rPr>
          <w:b/>
          <w:bCs/>
        </w:rPr>
        <w:t xml:space="preserve">pending </w:t>
      </w:r>
      <w:r w:rsidR="007D74D6">
        <w:rPr>
          <w:b/>
          <w:bCs/>
        </w:rPr>
        <w:t xml:space="preserve">the </w:t>
      </w:r>
      <w:r w:rsidR="002C2412">
        <w:rPr>
          <w:b/>
          <w:bCs/>
        </w:rPr>
        <w:t>selection of</w:t>
      </w:r>
      <w:r>
        <w:rPr>
          <w:b/>
          <w:bCs/>
        </w:rPr>
        <w:t xml:space="preserve"> Solution 1</w:t>
      </w:r>
      <w:r w:rsidR="002C2412">
        <w:rPr>
          <w:b/>
          <w:bCs/>
        </w:rPr>
        <w:t xml:space="preserve"> by RAN3</w:t>
      </w:r>
      <w:r>
        <w:rPr>
          <w:b/>
          <w:bCs/>
        </w:rPr>
        <w:t>.</w:t>
      </w:r>
    </w:p>
    <w:p w14:paraId="7F9A5B2E" w14:textId="77777777" w:rsidR="00CD4C7B" w:rsidRPr="00320A6B" w:rsidRDefault="00CD4C7B" w:rsidP="00CD4C7B">
      <w:pPr>
        <w:pStyle w:val="Heading1"/>
      </w:pPr>
      <w:r w:rsidRPr="00320A6B">
        <w:t>References</w:t>
      </w:r>
    </w:p>
    <w:p w14:paraId="7DF1911E" w14:textId="118455F7" w:rsidR="00CA5DB2" w:rsidRDefault="00CA5DB2" w:rsidP="000C5A38">
      <w:pPr>
        <w:pStyle w:val="ListParagraph"/>
        <w:widowControl w:val="0"/>
        <w:numPr>
          <w:ilvl w:val="0"/>
          <w:numId w:val="1"/>
        </w:numPr>
        <w:autoSpaceDE w:val="0"/>
        <w:autoSpaceDN w:val="0"/>
        <w:adjustRightInd w:val="0"/>
        <w:spacing w:after="0" w:line="360" w:lineRule="auto"/>
        <w:contextualSpacing w:val="0"/>
        <w:rPr>
          <w:lang w:val="en-US" w:eastAsia="zh-CN"/>
        </w:rPr>
      </w:pPr>
      <w:r w:rsidRPr="00CA5DB2">
        <w:rPr>
          <w:lang w:val="en-US" w:eastAsia="zh-CN"/>
        </w:rPr>
        <w:t>RP-222673</w:t>
      </w:r>
      <w:r>
        <w:rPr>
          <w:lang w:val="en-US" w:eastAsia="zh-CN"/>
        </w:rPr>
        <w:t xml:space="preserve">: </w:t>
      </w:r>
      <w:r w:rsidRPr="00CA5DB2">
        <w:rPr>
          <w:lang w:val="en-US" w:eastAsia="zh-CN"/>
        </w:rPr>
        <w:t>New WID on NR network-controlled repeaters</w:t>
      </w:r>
    </w:p>
    <w:p w14:paraId="1CE295D0" w14:textId="26E0A5E6" w:rsidR="00E971CE" w:rsidRDefault="00E84418" w:rsidP="000C5A38">
      <w:pPr>
        <w:pStyle w:val="ListParagraph"/>
        <w:widowControl w:val="0"/>
        <w:numPr>
          <w:ilvl w:val="0"/>
          <w:numId w:val="1"/>
        </w:numPr>
        <w:autoSpaceDE w:val="0"/>
        <w:autoSpaceDN w:val="0"/>
        <w:adjustRightInd w:val="0"/>
        <w:spacing w:after="0" w:line="360" w:lineRule="auto"/>
        <w:contextualSpacing w:val="0"/>
        <w:rPr>
          <w:lang w:val="en-US" w:eastAsia="zh-CN"/>
        </w:rPr>
      </w:pPr>
      <w:r w:rsidRPr="00C33471">
        <w:rPr>
          <w:lang w:val="en-US" w:eastAsia="zh-CN"/>
        </w:rPr>
        <w:t>S3-223080</w:t>
      </w:r>
      <w:r>
        <w:rPr>
          <w:lang w:val="en-US" w:eastAsia="zh-CN"/>
        </w:rPr>
        <w:t xml:space="preserve">: </w:t>
      </w:r>
      <w:r w:rsidRPr="00C33471">
        <w:rPr>
          <w:lang w:val="en-US" w:eastAsia="zh-CN"/>
        </w:rPr>
        <w:t>Reply LS on NCR Solutions</w:t>
      </w:r>
      <w:r>
        <w:rPr>
          <w:lang w:val="en-US" w:eastAsia="zh-CN"/>
        </w:rPr>
        <w:t xml:space="preserve">, </w:t>
      </w:r>
      <w:r w:rsidRPr="00C33471">
        <w:rPr>
          <w:lang w:val="en-US" w:eastAsia="zh-CN"/>
        </w:rPr>
        <w:t>3GPP TSG-SA3 Meeting #108e-AdHoc</w:t>
      </w:r>
      <w:r>
        <w:rPr>
          <w:lang w:val="en-US" w:eastAsia="zh-CN"/>
        </w:rPr>
        <w:t xml:space="preserve">, </w:t>
      </w:r>
      <w:r w:rsidRPr="00C33471">
        <w:rPr>
          <w:lang w:val="en-US" w:eastAsia="zh-CN"/>
        </w:rPr>
        <w:t>e-meeting, October</w:t>
      </w:r>
      <w:r>
        <w:rPr>
          <w:lang w:val="en-US" w:eastAsia="zh-CN"/>
        </w:rPr>
        <w:t xml:space="preserve"> </w:t>
      </w:r>
      <w:r w:rsidRPr="00C33471">
        <w:rPr>
          <w:lang w:val="en-US" w:eastAsia="zh-CN"/>
        </w:rPr>
        <w:t xml:space="preserve">10 </w:t>
      </w:r>
      <w:r>
        <w:rPr>
          <w:lang w:val="en-US" w:eastAsia="zh-CN"/>
        </w:rPr>
        <w:t>–</w:t>
      </w:r>
      <w:r w:rsidRPr="00C33471">
        <w:rPr>
          <w:lang w:val="en-US" w:eastAsia="zh-CN"/>
        </w:rPr>
        <w:t xml:space="preserve"> 14</w:t>
      </w:r>
      <w:r>
        <w:rPr>
          <w:lang w:val="en-US" w:eastAsia="zh-CN"/>
        </w:rPr>
        <w:t>,</w:t>
      </w:r>
      <w:r w:rsidRPr="00C33471">
        <w:rPr>
          <w:lang w:val="en-US" w:eastAsia="zh-CN"/>
        </w:rPr>
        <w:t xml:space="preserve"> 2022</w:t>
      </w:r>
    </w:p>
    <w:p w14:paraId="1349416C" w14:textId="0441FAC0" w:rsidR="00E84418" w:rsidRPr="00E84418" w:rsidRDefault="00E84418" w:rsidP="00E84418">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RAN3-117bis-e – Chairman Notes</w:t>
      </w:r>
    </w:p>
    <w:sectPr w:rsidR="00E84418" w:rsidRPr="00E844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3E217" w14:textId="77777777" w:rsidR="000A1DA1" w:rsidRDefault="000A1DA1">
      <w:r>
        <w:separator/>
      </w:r>
    </w:p>
  </w:endnote>
  <w:endnote w:type="continuationSeparator" w:id="0">
    <w:p w14:paraId="325ADC3B" w14:textId="77777777" w:rsidR="000A1DA1" w:rsidRDefault="000A1DA1">
      <w:r>
        <w:continuationSeparator/>
      </w:r>
    </w:p>
  </w:endnote>
  <w:endnote w:type="continuationNotice" w:id="1">
    <w:p w14:paraId="6797AAED" w14:textId="77777777" w:rsidR="000A1DA1" w:rsidRDefault="000A1D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6CEB3" w14:textId="77777777" w:rsidR="000A1DA1" w:rsidRDefault="000A1DA1">
      <w:r>
        <w:separator/>
      </w:r>
    </w:p>
  </w:footnote>
  <w:footnote w:type="continuationSeparator" w:id="0">
    <w:p w14:paraId="16A08737" w14:textId="77777777" w:rsidR="000A1DA1" w:rsidRDefault="000A1DA1">
      <w:r>
        <w:continuationSeparator/>
      </w:r>
    </w:p>
  </w:footnote>
  <w:footnote w:type="continuationNotice" w:id="1">
    <w:p w14:paraId="0E37C60D" w14:textId="77777777" w:rsidR="000A1DA1" w:rsidRDefault="000A1D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82E4D"/>
    <w:multiLevelType w:val="hybridMultilevel"/>
    <w:tmpl w:val="D5E07F04"/>
    <w:lvl w:ilvl="0" w:tplc="21B81AC4">
      <w:start w:val="8"/>
      <w:numFmt w:val="bullet"/>
      <w:lvlText w:val="-"/>
      <w:lvlJc w:val="left"/>
      <w:pPr>
        <w:ind w:left="771" w:hanging="360"/>
      </w:pPr>
      <w:rPr>
        <w:rFonts w:ascii="Times New Roman" w:eastAsia="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C01A8"/>
    <w:multiLevelType w:val="hybridMultilevel"/>
    <w:tmpl w:val="772E8282"/>
    <w:lvl w:ilvl="0" w:tplc="15524A9A">
      <w:start w:val="1"/>
      <w:numFmt w:val="bullet"/>
      <w:lvlText w:val="–"/>
      <w:lvlJc w:val="left"/>
      <w:pPr>
        <w:tabs>
          <w:tab w:val="num" w:pos="720"/>
        </w:tabs>
        <w:ind w:left="720" w:hanging="360"/>
      </w:pPr>
      <w:rPr>
        <w:rFonts w:ascii="Times New Roman" w:hAnsi="Times New Roman" w:hint="default"/>
      </w:rPr>
    </w:lvl>
    <w:lvl w:ilvl="1" w:tplc="8814DCEC">
      <w:start w:val="1"/>
      <w:numFmt w:val="bullet"/>
      <w:lvlText w:val="–"/>
      <w:lvlJc w:val="left"/>
      <w:pPr>
        <w:tabs>
          <w:tab w:val="num" w:pos="1440"/>
        </w:tabs>
        <w:ind w:left="1440" w:hanging="360"/>
      </w:pPr>
      <w:rPr>
        <w:rFonts w:ascii="Times New Roman" w:hAnsi="Times New Roman" w:hint="default"/>
      </w:rPr>
    </w:lvl>
    <w:lvl w:ilvl="2" w:tplc="EFB46256">
      <w:numFmt w:val="bullet"/>
      <w:lvlText w:val="•"/>
      <w:lvlJc w:val="left"/>
      <w:pPr>
        <w:tabs>
          <w:tab w:val="num" w:pos="2160"/>
        </w:tabs>
        <w:ind w:left="2160" w:hanging="360"/>
      </w:pPr>
      <w:rPr>
        <w:rFonts w:ascii="Times New Roman" w:hAnsi="Times New Roman" w:hint="default"/>
      </w:rPr>
    </w:lvl>
    <w:lvl w:ilvl="3" w:tplc="0DE0BF12" w:tentative="1">
      <w:start w:val="1"/>
      <w:numFmt w:val="bullet"/>
      <w:lvlText w:val="–"/>
      <w:lvlJc w:val="left"/>
      <w:pPr>
        <w:tabs>
          <w:tab w:val="num" w:pos="2880"/>
        </w:tabs>
        <w:ind w:left="2880" w:hanging="360"/>
      </w:pPr>
      <w:rPr>
        <w:rFonts w:ascii="Times New Roman" w:hAnsi="Times New Roman" w:hint="default"/>
      </w:rPr>
    </w:lvl>
    <w:lvl w:ilvl="4" w:tplc="C7FEDF50" w:tentative="1">
      <w:start w:val="1"/>
      <w:numFmt w:val="bullet"/>
      <w:lvlText w:val="–"/>
      <w:lvlJc w:val="left"/>
      <w:pPr>
        <w:tabs>
          <w:tab w:val="num" w:pos="3600"/>
        </w:tabs>
        <w:ind w:left="3600" w:hanging="360"/>
      </w:pPr>
      <w:rPr>
        <w:rFonts w:ascii="Times New Roman" w:hAnsi="Times New Roman" w:hint="default"/>
      </w:rPr>
    </w:lvl>
    <w:lvl w:ilvl="5" w:tplc="919EC274" w:tentative="1">
      <w:start w:val="1"/>
      <w:numFmt w:val="bullet"/>
      <w:lvlText w:val="–"/>
      <w:lvlJc w:val="left"/>
      <w:pPr>
        <w:tabs>
          <w:tab w:val="num" w:pos="4320"/>
        </w:tabs>
        <w:ind w:left="4320" w:hanging="360"/>
      </w:pPr>
      <w:rPr>
        <w:rFonts w:ascii="Times New Roman" w:hAnsi="Times New Roman" w:hint="default"/>
      </w:rPr>
    </w:lvl>
    <w:lvl w:ilvl="6" w:tplc="9796CCBA" w:tentative="1">
      <w:start w:val="1"/>
      <w:numFmt w:val="bullet"/>
      <w:lvlText w:val="–"/>
      <w:lvlJc w:val="left"/>
      <w:pPr>
        <w:tabs>
          <w:tab w:val="num" w:pos="5040"/>
        </w:tabs>
        <w:ind w:left="5040" w:hanging="360"/>
      </w:pPr>
      <w:rPr>
        <w:rFonts w:ascii="Times New Roman" w:hAnsi="Times New Roman" w:hint="default"/>
      </w:rPr>
    </w:lvl>
    <w:lvl w:ilvl="7" w:tplc="B6BCCCD8" w:tentative="1">
      <w:start w:val="1"/>
      <w:numFmt w:val="bullet"/>
      <w:lvlText w:val="–"/>
      <w:lvlJc w:val="left"/>
      <w:pPr>
        <w:tabs>
          <w:tab w:val="num" w:pos="5760"/>
        </w:tabs>
        <w:ind w:left="5760" w:hanging="360"/>
      </w:pPr>
      <w:rPr>
        <w:rFonts w:ascii="Times New Roman" w:hAnsi="Times New Roman" w:hint="default"/>
      </w:rPr>
    </w:lvl>
    <w:lvl w:ilvl="8" w:tplc="195C1F5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9"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FD901D5"/>
    <w:multiLevelType w:val="hybridMultilevel"/>
    <w:tmpl w:val="03FC4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0B433E"/>
    <w:multiLevelType w:val="multilevel"/>
    <w:tmpl w:val="E39A0A1A"/>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58908B0"/>
    <w:multiLevelType w:val="hybridMultilevel"/>
    <w:tmpl w:val="0C5A4876"/>
    <w:lvl w:ilvl="0" w:tplc="21B81AC4">
      <w:start w:val="8"/>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68EB5EBF"/>
    <w:multiLevelType w:val="hybridMultilevel"/>
    <w:tmpl w:val="226CFF98"/>
    <w:lvl w:ilvl="0" w:tplc="EE2A5B1A">
      <w:start w:val="1"/>
      <w:numFmt w:val="bullet"/>
      <w:lvlText w:val="◦"/>
      <w:lvlJc w:val="left"/>
      <w:pPr>
        <w:tabs>
          <w:tab w:val="num" w:pos="720"/>
        </w:tabs>
        <w:ind w:left="720" w:hanging="360"/>
      </w:pPr>
      <w:rPr>
        <w:rFonts w:ascii="Microsoft Sans Serif" w:hAnsi="Microsoft Sans Serif" w:hint="default"/>
      </w:rPr>
    </w:lvl>
    <w:lvl w:ilvl="1" w:tplc="71A40ECE">
      <w:start w:val="1"/>
      <w:numFmt w:val="bullet"/>
      <w:lvlText w:val="◦"/>
      <w:lvlJc w:val="left"/>
      <w:pPr>
        <w:tabs>
          <w:tab w:val="num" w:pos="1440"/>
        </w:tabs>
        <w:ind w:left="1440" w:hanging="360"/>
      </w:pPr>
      <w:rPr>
        <w:rFonts w:ascii="Microsoft Sans Serif" w:hAnsi="Microsoft Sans Serif" w:hint="default"/>
      </w:rPr>
    </w:lvl>
    <w:lvl w:ilvl="2" w:tplc="67C218CA" w:tentative="1">
      <w:start w:val="1"/>
      <w:numFmt w:val="bullet"/>
      <w:lvlText w:val="◦"/>
      <w:lvlJc w:val="left"/>
      <w:pPr>
        <w:tabs>
          <w:tab w:val="num" w:pos="2160"/>
        </w:tabs>
        <w:ind w:left="2160" w:hanging="360"/>
      </w:pPr>
      <w:rPr>
        <w:rFonts w:ascii="Microsoft Sans Serif" w:hAnsi="Microsoft Sans Serif" w:hint="default"/>
      </w:rPr>
    </w:lvl>
    <w:lvl w:ilvl="3" w:tplc="43CAED76" w:tentative="1">
      <w:start w:val="1"/>
      <w:numFmt w:val="bullet"/>
      <w:lvlText w:val="◦"/>
      <w:lvlJc w:val="left"/>
      <w:pPr>
        <w:tabs>
          <w:tab w:val="num" w:pos="2880"/>
        </w:tabs>
        <w:ind w:left="2880" w:hanging="360"/>
      </w:pPr>
      <w:rPr>
        <w:rFonts w:ascii="Microsoft Sans Serif" w:hAnsi="Microsoft Sans Serif" w:hint="default"/>
      </w:rPr>
    </w:lvl>
    <w:lvl w:ilvl="4" w:tplc="65D288CC" w:tentative="1">
      <w:start w:val="1"/>
      <w:numFmt w:val="bullet"/>
      <w:lvlText w:val="◦"/>
      <w:lvlJc w:val="left"/>
      <w:pPr>
        <w:tabs>
          <w:tab w:val="num" w:pos="3600"/>
        </w:tabs>
        <w:ind w:left="3600" w:hanging="360"/>
      </w:pPr>
      <w:rPr>
        <w:rFonts w:ascii="Microsoft Sans Serif" w:hAnsi="Microsoft Sans Serif" w:hint="default"/>
      </w:rPr>
    </w:lvl>
    <w:lvl w:ilvl="5" w:tplc="9216F668" w:tentative="1">
      <w:start w:val="1"/>
      <w:numFmt w:val="bullet"/>
      <w:lvlText w:val="◦"/>
      <w:lvlJc w:val="left"/>
      <w:pPr>
        <w:tabs>
          <w:tab w:val="num" w:pos="4320"/>
        </w:tabs>
        <w:ind w:left="4320" w:hanging="360"/>
      </w:pPr>
      <w:rPr>
        <w:rFonts w:ascii="Microsoft Sans Serif" w:hAnsi="Microsoft Sans Serif" w:hint="default"/>
      </w:rPr>
    </w:lvl>
    <w:lvl w:ilvl="6" w:tplc="8FAC6106" w:tentative="1">
      <w:start w:val="1"/>
      <w:numFmt w:val="bullet"/>
      <w:lvlText w:val="◦"/>
      <w:lvlJc w:val="left"/>
      <w:pPr>
        <w:tabs>
          <w:tab w:val="num" w:pos="5040"/>
        </w:tabs>
        <w:ind w:left="5040" w:hanging="360"/>
      </w:pPr>
      <w:rPr>
        <w:rFonts w:ascii="Microsoft Sans Serif" w:hAnsi="Microsoft Sans Serif" w:hint="default"/>
      </w:rPr>
    </w:lvl>
    <w:lvl w:ilvl="7" w:tplc="B4D84D0A" w:tentative="1">
      <w:start w:val="1"/>
      <w:numFmt w:val="bullet"/>
      <w:lvlText w:val="◦"/>
      <w:lvlJc w:val="left"/>
      <w:pPr>
        <w:tabs>
          <w:tab w:val="num" w:pos="5760"/>
        </w:tabs>
        <w:ind w:left="5760" w:hanging="360"/>
      </w:pPr>
      <w:rPr>
        <w:rFonts w:ascii="Microsoft Sans Serif" w:hAnsi="Microsoft Sans Serif" w:hint="default"/>
      </w:rPr>
    </w:lvl>
    <w:lvl w:ilvl="8" w:tplc="E2521F74" w:tentative="1">
      <w:start w:val="1"/>
      <w:numFmt w:val="bullet"/>
      <w:lvlText w:val="◦"/>
      <w:lvlJc w:val="left"/>
      <w:pPr>
        <w:tabs>
          <w:tab w:val="num" w:pos="6480"/>
        </w:tabs>
        <w:ind w:left="6480" w:hanging="360"/>
      </w:pPr>
      <w:rPr>
        <w:rFonts w:ascii="Microsoft Sans Serif" w:hAnsi="Microsoft Sans Serif" w:hint="default"/>
      </w:rPr>
    </w:lvl>
  </w:abstractNum>
  <w:abstractNum w:abstractNumId="20"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565C16"/>
    <w:multiLevelType w:val="hybridMultilevel"/>
    <w:tmpl w:val="FFBEBE70"/>
    <w:lvl w:ilvl="0" w:tplc="D576A464">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3" w15:restartNumberingAfterBreak="0">
    <w:nsid w:val="6E29744F"/>
    <w:multiLevelType w:val="hybridMultilevel"/>
    <w:tmpl w:val="9B72D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E5463F"/>
    <w:multiLevelType w:val="hybridMultilevel"/>
    <w:tmpl w:val="C818D196"/>
    <w:lvl w:ilvl="0" w:tplc="21B81AC4">
      <w:start w:val="8"/>
      <w:numFmt w:val="bullet"/>
      <w:lvlText w:val="-"/>
      <w:lvlJc w:val="left"/>
      <w:pPr>
        <w:ind w:left="771" w:hanging="360"/>
      </w:pPr>
      <w:rPr>
        <w:rFonts w:ascii="Times New Roman" w:eastAsia="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num w:numId="1">
    <w:abstractNumId w:val="11"/>
  </w:num>
  <w:num w:numId="2">
    <w:abstractNumId w:val="24"/>
  </w:num>
  <w:num w:numId="3">
    <w:abstractNumId w:val="14"/>
  </w:num>
  <w:num w:numId="4">
    <w:abstractNumId w:val="20"/>
  </w:num>
  <w:num w:numId="5">
    <w:abstractNumId w:val="22"/>
  </w:num>
  <w:num w:numId="6">
    <w:abstractNumId w:val="3"/>
  </w:num>
  <w:num w:numId="7">
    <w:abstractNumId w:val="10"/>
  </w:num>
  <w:num w:numId="8">
    <w:abstractNumId w:val="6"/>
  </w:num>
  <w:num w:numId="9">
    <w:abstractNumId w:val="9"/>
  </w:num>
  <w:num w:numId="10">
    <w:abstractNumId w:val="12"/>
  </w:num>
  <w:num w:numId="11">
    <w:abstractNumId w:val="7"/>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5"/>
  </w:num>
  <w:num w:numId="17">
    <w:abstractNumId w:val="16"/>
  </w:num>
  <w:num w:numId="18">
    <w:abstractNumId w:val="0"/>
  </w:num>
  <w:num w:numId="19">
    <w:abstractNumId w:val="26"/>
  </w:num>
  <w:num w:numId="20">
    <w:abstractNumId w:val="2"/>
  </w:num>
  <w:num w:numId="21">
    <w:abstractNumId w:val="25"/>
  </w:num>
  <w:num w:numId="22">
    <w:abstractNumId w:val="4"/>
  </w:num>
  <w:num w:numId="23">
    <w:abstractNumId w:val="13"/>
  </w:num>
  <w:num w:numId="24">
    <w:abstractNumId w:val="21"/>
  </w:num>
  <w:num w:numId="25">
    <w:abstractNumId w:val="19"/>
  </w:num>
  <w:num w:numId="26">
    <w:abstractNumId w:val="23"/>
  </w:num>
  <w:num w:numId="27">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9B"/>
    <w:rsid w:val="00004F39"/>
    <w:rsid w:val="000064F6"/>
    <w:rsid w:val="0000697F"/>
    <w:rsid w:val="00006EBD"/>
    <w:rsid w:val="00006EEB"/>
    <w:rsid w:val="00007E79"/>
    <w:rsid w:val="00010161"/>
    <w:rsid w:val="00011EC2"/>
    <w:rsid w:val="00012887"/>
    <w:rsid w:val="00012C6B"/>
    <w:rsid w:val="00013C23"/>
    <w:rsid w:val="000147A7"/>
    <w:rsid w:val="000152D3"/>
    <w:rsid w:val="000159D1"/>
    <w:rsid w:val="00016117"/>
    <w:rsid w:val="0001796A"/>
    <w:rsid w:val="00017AAB"/>
    <w:rsid w:val="00017F39"/>
    <w:rsid w:val="00020686"/>
    <w:rsid w:val="000221E5"/>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2EA4"/>
    <w:rsid w:val="00033397"/>
    <w:rsid w:val="000338DD"/>
    <w:rsid w:val="00033A28"/>
    <w:rsid w:val="00034865"/>
    <w:rsid w:val="00034BF8"/>
    <w:rsid w:val="00034FB2"/>
    <w:rsid w:val="00035677"/>
    <w:rsid w:val="00035A12"/>
    <w:rsid w:val="000365C3"/>
    <w:rsid w:val="000368BE"/>
    <w:rsid w:val="0003767C"/>
    <w:rsid w:val="00037A01"/>
    <w:rsid w:val="00037AFB"/>
    <w:rsid w:val="00037D65"/>
    <w:rsid w:val="00040095"/>
    <w:rsid w:val="0004017A"/>
    <w:rsid w:val="00040973"/>
    <w:rsid w:val="00041A8C"/>
    <w:rsid w:val="00041B53"/>
    <w:rsid w:val="000422D9"/>
    <w:rsid w:val="000429B6"/>
    <w:rsid w:val="0004341F"/>
    <w:rsid w:val="0004395F"/>
    <w:rsid w:val="00044ED2"/>
    <w:rsid w:val="000453B4"/>
    <w:rsid w:val="00045625"/>
    <w:rsid w:val="0004707F"/>
    <w:rsid w:val="00047C90"/>
    <w:rsid w:val="000516D8"/>
    <w:rsid w:val="000516F8"/>
    <w:rsid w:val="00051B34"/>
    <w:rsid w:val="0005270E"/>
    <w:rsid w:val="00052A99"/>
    <w:rsid w:val="0005380D"/>
    <w:rsid w:val="00055864"/>
    <w:rsid w:val="00056DB2"/>
    <w:rsid w:val="0005724D"/>
    <w:rsid w:val="000575B5"/>
    <w:rsid w:val="00057811"/>
    <w:rsid w:val="0006135D"/>
    <w:rsid w:val="00061505"/>
    <w:rsid w:val="00062D18"/>
    <w:rsid w:val="000652E3"/>
    <w:rsid w:val="00065659"/>
    <w:rsid w:val="00065D6B"/>
    <w:rsid w:val="00066096"/>
    <w:rsid w:val="0006748E"/>
    <w:rsid w:val="00071167"/>
    <w:rsid w:val="000716A1"/>
    <w:rsid w:val="000725B6"/>
    <w:rsid w:val="00072BA4"/>
    <w:rsid w:val="000732E0"/>
    <w:rsid w:val="000736DA"/>
    <w:rsid w:val="00073EB1"/>
    <w:rsid w:val="00074261"/>
    <w:rsid w:val="00074DA0"/>
    <w:rsid w:val="000753C3"/>
    <w:rsid w:val="000754EF"/>
    <w:rsid w:val="000772B8"/>
    <w:rsid w:val="0007762E"/>
    <w:rsid w:val="00077C88"/>
    <w:rsid w:val="00077D9D"/>
    <w:rsid w:val="00077EFD"/>
    <w:rsid w:val="0008026D"/>
    <w:rsid w:val="00080512"/>
    <w:rsid w:val="00080EEB"/>
    <w:rsid w:val="000812F8"/>
    <w:rsid w:val="00083D94"/>
    <w:rsid w:val="00083F95"/>
    <w:rsid w:val="00084591"/>
    <w:rsid w:val="00086904"/>
    <w:rsid w:val="0008762B"/>
    <w:rsid w:val="0008766D"/>
    <w:rsid w:val="00087CC3"/>
    <w:rsid w:val="00087E3D"/>
    <w:rsid w:val="00090401"/>
    <w:rsid w:val="00090468"/>
    <w:rsid w:val="000926D3"/>
    <w:rsid w:val="00092753"/>
    <w:rsid w:val="00093164"/>
    <w:rsid w:val="000932EC"/>
    <w:rsid w:val="0009381E"/>
    <w:rsid w:val="00096258"/>
    <w:rsid w:val="00096FFA"/>
    <w:rsid w:val="0009788E"/>
    <w:rsid w:val="000A050C"/>
    <w:rsid w:val="000A0DCE"/>
    <w:rsid w:val="000A10D1"/>
    <w:rsid w:val="000A1A2A"/>
    <w:rsid w:val="000A1A4E"/>
    <w:rsid w:val="000A1DA1"/>
    <w:rsid w:val="000A2990"/>
    <w:rsid w:val="000A3D7E"/>
    <w:rsid w:val="000A3F9B"/>
    <w:rsid w:val="000A469A"/>
    <w:rsid w:val="000A4756"/>
    <w:rsid w:val="000A5AD5"/>
    <w:rsid w:val="000B0829"/>
    <w:rsid w:val="000B0C46"/>
    <w:rsid w:val="000B19D0"/>
    <w:rsid w:val="000B3F59"/>
    <w:rsid w:val="000B4307"/>
    <w:rsid w:val="000B4D19"/>
    <w:rsid w:val="000B7BCF"/>
    <w:rsid w:val="000C0524"/>
    <w:rsid w:val="000C0CA1"/>
    <w:rsid w:val="000C14D9"/>
    <w:rsid w:val="000C2CA3"/>
    <w:rsid w:val="000C2D34"/>
    <w:rsid w:val="000C415C"/>
    <w:rsid w:val="000C416C"/>
    <w:rsid w:val="000C4560"/>
    <w:rsid w:val="000C45E9"/>
    <w:rsid w:val="000C4AA7"/>
    <w:rsid w:val="000C522B"/>
    <w:rsid w:val="000C5567"/>
    <w:rsid w:val="000C5A38"/>
    <w:rsid w:val="000C5DF5"/>
    <w:rsid w:val="000C5F22"/>
    <w:rsid w:val="000C6E93"/>
    <w:rsid w:val="000C7512"/>
    <w:rsid w:val="000C7782"/>
    <w:rsid w:val="000C77C8"/>
    <w:rsid w:val="000C7894"/>
    <w:rsid w:val="000D0005"/>
    <w:rsid w:val="000D0B0C"/>
    <w:rsid w:val="000D1270"/>
    <w:rsid w:val="000D137A"/>
    <w:rsid w:val="000D30A2"/>
    <w:rsid w:val="000D3C9D"/>
    <w:rsid w:val="000D58AB"/>
    <w:rsid w:val="000D6AA7"/>
    <w:rsid w:val="000D6B39"/>
    <w:rsid w:val="000D6FEF"/>
    <w:rsid w:val="000D7C3D"/>
    <w:rsid w:val="000E07DE"/>
    <w:rsid w:val="000E2162"/>
    <w:rsid w:val="000E427B"/>
    <w:rsid w:val="000E49BE"/>
    <w:rsid w:val="000E5617"/>
    <w:rsid w:val="000E5E36"/>
    <w:rsid w:val="000E6697"/>
    <w:rsid w:val="000F03B7"/>
    <w:rsid w:val="000F1B7E"/>
    <w:rsid w:val="000F2F84"/>
    <w:rsid w:val="000F342D"/>
    <w:rsid w:val="000F3691"/>
    <w:rsid w:val="000F49D7"/>
    <w:rsid w:val="000F531C"/>
    <w:rsid w:val="000F5AA4"/>
    <w:rsid w:val="000F5DDE"/>
    <w:rsid w:val="000F6341"/>
    <w:rsid w:val="000F6E81"/>
    <w:rsid w:val="000F7821"/>
    <w:rsid w:val="00101232"/>
    <w:rsid w:val="001019AB"/>
    <w:rsid w:val="00101BA1"/>
    <w:rsid w:val="00101E78"/>
    <w:rsid w:val="00102DAD"/>
    <w:rsid w:val="00103F08"/>
    <w:rsid w:val="00104080"/>
    <w:rsid w:val="00104704"/>
    <w:rsid w:val="001047D9"/>
    <w:rsid w:val="001058EB"/>
    <w:rsid w:val="00106455"/>
    <w:rsid w:val="00106F4D"/>
    <w:rsid w:val="00107EE0"/>
    <w:rsid w:val="0011069B"/>
    <w:rsid w:val="00110E8D"/>
    <w:rsid w:val="00110EB9"/>
    <w:rsid w:val="00110FF7"/>
    <w:rsid w:val="00111374"/>
    <w:rsid w:val="0011222A"/>
    <w:rsid w:val="00114310"/>
    <w:rsid w:val="001145AF"/>
    <w:rsid w:val="0011470F"/>
    <w:rsid w:val="001147B7"/>
    <w:rsid w:val="001158B5"/>
    <w:rsid w:val="00115A3A"/>
    <w:rsid w:val="00116DE8"/>
    <w:rsid w:val="00117245"/>
    <w:rsid w:val="00120844"/>
    <w:rsid w:val="00120C85"/>
    <w:rsid w:val="00121FB7"/>
    <w:rsid w:val="0012232A"/>
    <w:rsid w:val="0012241E"/>
    <w:rsid w:val="001224F1"/>
    <w:rsid w:val="00122700"/>
    <w:rsid w:val="00123A2A"/>
    <w:rsid w:val="00123DB1"/>
    <w:rsid w:val="001241A8"/>
    <w:rsid w:val="00124B3D"/>
    <w:rsid w:val="00126209"/>
    <w:rsid w:val="00126D29"/>
    <w:rsid w:val="00130477"/>
    <w:rsid w:val="00130949"/>
    <w:rsid w:val="00131318"/>
    <w:rsid w:val="00131495"/>
    <w:rsid w:val="001320DB"/>
    <w:rsid w:val="00132166"/>
    <w:rsid w:val="00134105"/>
    <w:rsid w:val="001344F8"/>
    <w:rsid w:val="00134F91"/>
    <w:rsid w:val="0013580D"/>
    <w:rsid w:val="00135C51"/>
    <w:rsid w:val="00135EC2"/>
    <w:rsid w:val="00136CFF"/>
    <w:rsid w:val="00137558"/>
    <w:rsid w:val="00137667"/>
    <w:rsid w:val="00137B44"/>
    <w:rsid w:val="00140C86"/>
    <w:rsid w:val="00141242"/>
    <w:rsid w:val="00143E7A"/>
    <w:rsid w:val="0014488C"/>
    <w:rsid w:val="00145075"/>
    <w:rsid w:val="00146FB1"/>
    <w:rsid w:val="0014714F"/>
    <w:rsid w:val="0014751F"/>
    <w:rsid w:val="00147B8F"/>
    <w:rsid w:val="0015058A"/>
    <w:rsid w:val="00150D4C"/>
    <w:rsid w:val="00151063"/>
    <w:rsid w:val="00152357"/>
    <w:rsid w:val="0015367F"/>
    <w:rsid w:val="00153B24"/>
    <w:rsid w:val="001568A4"/>
    <w:rsid w:val="00157634"/>
    <w:rsid w:val="0015777C"/>
    <w:rsid w:val="00157B0B"/>
    <w:rsid w:val="0016098E"/>
    <w:rsid w:val="00160AF6"/>
    <w:rsid w:val="00161683"/>
    <w:rsid w:val="001619CF"/>
    <w:rsid w:val="00161E4A"/>
    <w:rsid w:val="001621C0"/>
    <w:rsid w:val="0016224C"/>
    <w:rsid w:val="00163DF7"/>
    <w:rsid w:val="00163E1F"/>
    <w:rsid w:val="001659A2"/>
    <w:rsid w:val="00165E3E"/>
    <w:rsid w:val="00167246"/>
    <w:rsid w:val="00167A87"/>
    <w:rsid w:val="00167C99"/>
    <w:rsid w:val="001711B4"/>
    <w:rsid w:val="0017284D"/>
    <w:rsid w:val="00174173"/>
    <w:rsid w:val="001741A0"/>
    <w:rsid w:val="00174246"/>
    <w:rsid w:val="001748BD"/>
    <w:rsid w:val="001767D8"/>
    <w:rsid w:val="001769F9"/>
    <w:rsid w:val="00176B19"/>
    <w:rsid w:val="0017733D"/>
    <w:rsid w:val="0017736D"/>
    <w:rsid w:val="001779C9"/>
    <w:rsid w:val="00181A75"/>
    <w:rsid w:val="00181F80"/>
    <w:rsid w:val="001822E5"/>
    <w:rsid w:val="00182DE1"/>
    <w:rsid w:val="00183165"/>
    <w:rsid w:val="001833C6"/>
    <w:rsid w:val="00183558"/>
    <w:rsid w:val="00183953"/>
    <w:rsid w:val="00186DE6"/>
    <w:rsid w:val="00190C58"/>
    <w:rsid w:val="001914AA"/>
    <w:rsid w:val="0019338F"/>
    <w:rsid w:val="001933A2"/>
    <w:rsid w:val="0019371B"/>
    <w:rsid w:val="00194CC5"/>
    <w:rsid w:val="00194CD0"/>
    <w:rsid w:val="00194F4F"/>
    <w:rsid w:val="00195511"/>
    <w:rsid w:val="001961D6"/>
    <w:rsid w:val="00196C23"/>
    <w:rsid w:val="00196F1D"/>
    <w:rsid w:val="0019788E"/>
    <w:rsid w:val="001A16DE"/>
    <w:rsid w:val="001A275B"/>
    <w:rsid w:val="001A2B4C"/>
    <w:rsid w:val="001A3194"/>
    <w:rsid w:val="001A3490"/>
    <w:rsid w:val="001A3C54"/>
    <w:rsid w:val="001A43E1"/>
    <w:rsid w:val="001A6D8E"/>
    <w:rsid w:val="001A7342"/>
    <w:rsid w:val="001B15EF"/>
    <w:rsid w:val="001B2253"/>
    <w:rsid w:val="001B252A"/>
    <w:rsid w:val="001B39BC"/>
    <w:rsid w:val="001B3DF2"/>
    <w:rsid w:val="001B3E0C"/>
    <w:rsid w:val="001B49C9"/>
    <w:rsid w:val="001B560A"/>
    <w:rsid w:val="001B5FCC"/>
    <w:rsid w:val="001B6282"/>
    <w:rsid w:val="001B66ED"/>
    <w:rsid w:val="001B720E"/>
    <w:rsid w:val="001C00F6"/>
    <w:rsid w:val="001C01C7"/>
    <w:rsid w:val="001C01CB"/>
    <w:rsid w:val="001C02EB"/>
    <w:rsid w:val="001C0CD7"/>
    <w:rsid w:val="001C28B2"/>
    <w:rsid w:val="001C2B2E"/>
    <w:rsid w:val="001C3EC7"/>
    <w:rsid w:val="001C595C"/>
    <w:rsid w:val="001C61CF"/>
    <w:rsid w:val="001C6D73"/>
    <w:rsid w:val="001D0AEF"/>
    <w:rsid w:val="001D1C75"/>
    <w:rsid w:val="001D379F"/>
    <w:rsid w:val="001D3A7D"/>
    <w:rsid w:val="001D43BB"/>
    <w:rsid w:val="001D4FB0"/>
    <w:rsid w:val="001D599B"/>
    <w:rsid w:val="001D6A04"/>
    <w:rsid w:val="001D6CF3"/>
    <w:rsid w:val="001D7122"/>
    <w:rsid w:val="001D7AEB"/>
    <w:rsid w:val="001E105E"/>
    <w:rsid w:val="001E26C2"/>
    <w:rsid w:val="001E284D"/>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4624"/>
    <w:rsid w:val="001F5C44"/>
    <w:rsid w:val="001F5CC4"/>
    <w:rsid w:val="001F62DD"/>
    <w:rsid w:val="001F632B"/>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1353E"/>
    <w:rsid w:val="002135CA"/>
    <w:rsid w:val="002138DD"/>
    <w:rsid w:val="00213E0D"/>
    <w:rsid w:val="00214E95"/>
    <w:rsid w:val="00215C7D"/>
    <w:rsid w:val="00216471"/>
    <w:rsid w:val="00216FA7"/>
    <w:rsid w:val="002201C1"/>
    <w:rsid w:val="002218AC"/>
    <w:rsid w:val="00221DC7"/>
    <w:rsid w:val="00221E06"/>
    <w:rsid w:val="00221F6C"/>
    <w:rsid w:val="002236E3"/>
    <w:rsid w:val="00223AD3"/>
    <w:rsid w:val="00224198"/>
    <w:rsid w:val="002244A9"/>
    <w:rsid w:val="00225498"/>
    <w:rsid w:val="0022589F"/>
    <w:rsid w:val="002259D9"/>
    <w:rsid w:val="0022606D"/>
    <w:rsid w:val="00226347"/>
    <w:rsid w:val="00231CC8"/>
    <w:rsid w:val="00232843"/>
    <w:rsid w:val="00233196"/>
    <w:rsid w:val="00233534"/>
    <w:rsid w:val="00233A4C"/>
    <w:rsid w:val="00234B2F"/>
    <w:rsid w:val="00235144"/>
    <w:rsid w:val="00236258"/>
    <w:rsid w:val="00237759"/>
    <w:rsid w:val="00241144"/>
    <w:rsid w:val="00242296"/>
    <w:rsid w:val="002429A9"/>
    <w:rsid w:val="002429E1"/>
    <w:rsid w:val="00242BE1"/>
    <w:rsid w:val="00242D19"/>
    <w:rsid w:val="00243001"/>
    <w:rsid w:val="00243CC8"/>
    <w:rsid w:val="0024485F"/>
    <w:rsid w:val="00245B7D"/>
    <w:rsid w:val="00246164"/>
    <w:rsid w:val="002470DA"/>
    <w:rsid w:val="00247F47"/>
    <w:rsid w:val="00250812"/>
    <w:rsid w:val="00250B04"/>
    <w:rsid w:val="00250E5D"/>
    <w:rsid w:val="002524D2"/>
    <w:rsid w:val="00253EB4"/>
    <w:rsid w:val="0025406F"/>
    <w:rsid w:val="002541AB"/>
    <w:rsid w:val="00254A27"/>
    <w:rsid w:val="00256B66"/>
    <w:rsid w:val="00256C94"/>
    <w:rsid w:val="00257A49"/>
    <w:rsid w:val="00260AE7"/>
    <w:rsid w:val="00261860"/>
    <w:rsid w:val="00262113"/>
    <w:rsid w:val="00262A9D"/>
    <w:rsid w:val="00262CB8"/>
    <w:rsid w:val="00262CDC"/>
    <w:rsid w:val="00262EDD"/>
    <w:rsid w:val="0026614D"/>
    <w:rsid w:val="0027053F"/>
    <w:rsid w:val="00270F19"/>
    <w:rsid w:val="0027112D"/>
    <w:rsid w:val="002711A3"/>
    <w:rsid w:val="00271E30"/>
    <w:rsid w:val="00271E96"/>
    <w:rsid w:val="00272C79"/>
    <w:rsid w:val="00273961"/>
    <w:rsid w:val="002740F0"/>
    <w:rsid w:val="0027479D"/>
    <w:rsid w:val="002747EC"/>
    <w:rsid w:val="00274E85"/>
    <w:rsid w:val="0027537D"/>
    <w:rsid w:val="00275A13"/>
    <w:rsid w:val="0027640C"/>
    <w:rsid w:val="0027700B"/>
    <w:rsid w:val="002779A1"/>
    <w:rsid w:val="002805EC"/>
    <w:rsid w:val="00280F80"/>
    <w:rsid w:val="00281980"/>
    <w:rsid w:val="00281AA7"/>
    <w:rsid w:val="00281EB6"/>
    <w:rsid w:val="00281FEF"/>
    <w:rsid w:val="002828C0"/>
    <w:rsid w:val="00282F1E"/>
    <w:rsid w:val="0028520B"/>
    <w:rsid w:val="002855BF"/>
    <w:rsid w:val="00286538"/>
    <w:rsid w:val="0028779E"/>
    <w:rsid w:val="002879DE"/>
    <w:rsid w:val="00290C39"/>
    <w:rsid w:val="00290E65"/>
    <w:rsid w:val="00290FC1"/>
    <w:rsid w:val="00293031"/>
    <w:rsid w:val="00294FEF"/>
    <w:rsid w:val="00295046"/>
    <w:rsid w:val="002956AA"/>
    <w:rsid w:val="00295A00"/>
    <w:rsid w:val="002966A8"/>
    <w:rsid w:val="0029794B"/>
    <w:rsid w:val="002A00A9"/>
    <w:rsid w:val="002A09FF"/>
    <w:rsid w:val="002A1D1A"/>
    <w:rsid w:val="002A28C4"/>
    <w:rsid w:val="002A4338"/>
    <w:rsid w:val="002A4AD1"/>
    <w:rsid w:val="002A4F3D"/>
    <w:rsid w:val="002A5FEE"/>
    <w:rsid w:val="002A717B"/>
    <w:rsid w:val="002B13F4"/>
    <w:rsid w:val="002B17AD"/>
    <w:rsid w:val="002B1CCD"/>
    <w:rsid w:val="002B4AC3"/>
    <w:rsid w:val="002B69DE"/>
    <w:rsid w:val="002B6EAF"/>
    <w:rsid w:val="002B7133"/>
    <w:rsid w:val="002C0FC3"/>
    <w:rsid w:val="002C2193"/>
    <w:rsid w:val="002C2412"/>
    <w:rsid w:val="002C2CC4"/>
    <w:rsid w:val="002C3919"/>
    <w:rsid w:val="002C4170"/>
    <w:rsid w:val="002C5700"/>
    <w:rsid w:val="002C6EDD"/>
    <w:rsid w:val="002C708A"/>
    <w:rsid w:val="002C7D19"/>
    <w:rsid w:val="002C7DD0"/>
    <w:rsid w:val="002D0F7A"/>
    <w:rsid w:val="002D10D9"/>
    <w:rsid w:val="002D2AB9"/>
    <w:rsid w:val="002D325D"/>
    <w:rsid w:val="002D4340"/>
    <w:rsid w:val="002D48CD"/>
    <w:rsid w:val="002D4FF1"/>
    <w:rsid w:val="002D50EB"/>
    <w:rsid w:val="002E0A0A"/>
    <w:rsid w:val="002E0D1C"/>
    <w:rsid w:val="002E13C5"/>
    <w:rsid w:val="002E1652"/>
    <w:rsid w:val="002E1D57"/>
    <w:rsid w:val="002E2CD5"/>
    <w:rsid w:val="002E3084"/>
    <w:rsid w:val="002E386F"/>
    <w:rsid w:val="002E3CCA"/>
    <w:rsid w:val="002E61FD"/>
    <w:rsid w:val="002E755A"/>
    <w:rsid w:val="002E757C"/>
    <w:rsid w:val="002E7B35"/>
    <w:rsid w:val="002F02F7"/>
    <w:rsid w:val="002F0D22"/>
    <w:rsid w:val="002F1ED3"/>
    <w:rsid w:val="002F229B"/>
    <w:rsid w:val="002F267E"/>
    <w:rsid w:val="002F3B8A"/>
    <w:rsid w:val="002F3C58"/>
    <w:rsid w:val="002F4F7F"/>
    <w:rsid w:val="002F61D6"/>
    <w:rsid w:val="002F6770"/>
    <w:rsid w:val="002F6BC2"/>
    <w:rsid w:val="0030002C"/>
    <w:rsid w:val="003007BF"/>
    <w:rsid w:val="00300CFE"/>
    <w:rsid w:val="00301285"/>
    <w:rsid w:val="00301DE5"/>
    <w:rsid w:val="0030249C"/>
    <w:rsid w:val="00302700"/>
    <w:rsid w:val="00302D18"/>
    <w:rsid w:val="003031C8"/>
    <w:rsid w:val="003034F7"/>
    <w:rsid w:val="00304006"/>
    <w:rsid w:val="00304D43"/>
    <w:rsid w:val="00305ECA"/>
    <w:rsid w:val="00306271"/>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18AF"/>
    <w:rsid w:val="00322D89"/>
    <w:rsid w:val="00322DA2"/>
    <w:rsid w:val="00322DB6"/>
    <w:rsid w:val="00323464"/>
    <w:rsid w:val="00326069"/>
    <w:rsid w:val="00326242"/>
    <w:rsid w:val="00326E2D"/>
    <w:rsid w:val="00327901"/>
    <w:rsid w:val="003309E6"/>
    <w:rsid w:val="00331D99"/>
    <w:rsid w:val="0033250E"/>
    <w:rsid w:val="00335983"/>
    <w:rsid w:val="003360BD"/>
    <w:rsid w:val="00336957"/>
    <w:rsid w:val="00336A95"/>
    <w:rsid w:val="00336CEE"/>
    <w:rsid w:val="00336E72"/>
    <w:rsid w:val="003378C4"/>
    <w:rsid w:val="00337B1A"/>
    <w:rsid w:val="00340AC4"/>
    <w:rsid w:val="00340FAC"/>
    <w:rsid w:val="00341253"/>
    <w:rsid w:val="003414FC"/>
    <w:rsid w:val="003417CA"/>
    <w:rsid w:val="003424E1"/>
    <w:rsid w:val="00342F8F"/>
    <w:rsid w:val="00343033"/>
    <w:rsid w:val="00343C86"/>
    <w:rsid w:val="00344236"/>
    <w:rsid w:val="00344710"/>
    <w:rsid w:val="00344969"/>
    <w:rsid w:val="00344C13"/>
    <w:rsid w:val="003452AB"/>
    <w:rsid w:val="003455CC"/>
    <w:rsid w:val="00346125"/>
    <w:rsid w:val="00346B5D"/>
    <w:rsid w:val="00346D47"/>
    <w:rsid w:val="00347001"/>
    <w:rsid w:val="00350995"/>
    <w:rsid w:val="00352B45"/>
    <w:rsid w:val="00352F51"/>
    <w:rsid w:val="003536D9"/>
    <w:rsid w:val="00353EFF"/>
    <w:rsid w:val="003543AB"/>
    <w:rsid w:val="0035462D"/>
    <w:rsid w:val="003549E5"/>
    <w:rsid w:val="00354E1B"/>
    <w:rsid w:val="00355F8A"/>
    <w:rsid w:val="003569D0"/>
    <w:rsid w:val="00356CA4"/>
    <w:rsid w:val="003577E7"/>
    <w:rsid w:val="00357874"/>
    <w:rsid w:val="003603A9"/>
    <w:rsid w:val="0036063A"/>
    <w:rsid w:val="00360AEC"/>
    <w:rsid w:val="00360E1A"/>
    <w:rsid w:val="003611C1"/>
    <w:rsid w:val="00362020"/>
    <w:rsid w:val="00362050"/>
    <w:rsid w:val="003621D6"/>
    <w:rsid w:val="00362D73"/>
    <w:rsid w:val="00363AD4"/>
    <w:rsid w:val="00363C88"/>
    <w:rsid w:val="003652D3"/>
    <w:rsid w:val="00365B1E"/>
    <w:rsid w:val="00365F68"/>
    <w:rsid w:val="003664F7"/>
    <w:rsid w:val="00366F41"/>
    <w:rsid w:val="0036720B"/>
    <w:rsid w:val="003673FE"/>
    <w:rsid w:val="00371355"/>
    <w:rsid w:val="003713B5"/>
    <w:rsid w:val="003713F1"/>
    <w:rsid w:val="00371744"/>
    <w:rsid w:val="00371773"/>
    <w:rsid w:val="003724B9"/>
    <w:rsid w:val="00372CB6"/>
    <w:rsid w:val="00372D36"/>
    <w:rsid w:val="00373445"/>
    <w:rsid w:val="0037415C"/>
    <w:rsid w:val="00374BAF"/>
    <w:rsid w:val="00375A2E"/>
    <w:rsid w:val="00375CCC"/>
    <w:rsid w:val="00376792"/>
    <w:rsid w:val="00376C55"/>
    <w:rsid w:val="00377A30"/>
    <w:rsid w:val="00377E3D"/>
    <w:rsid w:val="00377FD9"/>
    <w:rsid w:val="00380A4A"/>
    <w:rsid w:val="0038168C"/>
    <w:rsid w:val="003816C5"/>
    <w:rsid w:val="00381C22"/>
    <w:rsid w:val="00381FB6"/>
    <w:rsid w:val="0038218E"/>
    <w:rsid w:val="00382A17"/>
    <w:rsid w:val="00382AC9"/>
    <w:rsid w:val="00382B15"/>
    <w:rsid w:val="00382ECF"/>
    <w:rsid w:val="00383173"/>
    <w:rsid w:val="003838F7"/>
    <w:rsid w:val="003839E9"/>
    <w:rsid w:val="00383D39"/>
    <w:rsid w:val="003845AC"/>
    <w:rsid w:val="00384E6A"/>
    <w:rsid w:val="00385D97"/>
    <w:rsid w:val="003860EA"/>
    <w:rsid w:val="0038677D"/>
    <w:rsid w:val="00387244"/>
    <w:rsid w:val="003873B4"/>
    <w:rsid w:val="0039145F"/>
    <w:rsid w:val="003921CE"/>
    <w:rsid w:val="00394322"/>
    <w:rsid w:val="0039442F"/>
    <w:rsid w:val="00394452"/>
    <w:rsid w:val="00394C58"/>
    <w:rsid w:val="00395387"/>
    <w:rsid w:val="00395806"/>
    <w:rsid w:val="003958A4"/>
    <w:rsid w:val="003A069B"/>
    <w:rsid w:val="003A1265"/>
    <w:rsid w:val="003A150A"/>
    <w:rsid w:val="003A16C0"/>
    <w:rsid w:val="003A1814"/>
    <w:rsid w:val="003A3B5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22C2"/>
    <w:rsid w:val="003B3B2C"/>
    <w:rsid w:val="003B3DFA"/>
    <w:rsid w:val="003B40AD"/>
    <w:rsid w:val="003B4FF9"/>
    <w:rsid w:val="003B58B3"/>
    <w:rsid w:val="003B5BB7"/>
    <w:rsid w:val="003B6713"/>
    <w:rsid w:val="003B67E5"/>
    <w:rsid w:val="003B7AD1"/>
    <w:rsid w:val="003C0176"/>
    <w:rsid w:val="003C0FA8"/>
    <w:rsid w:val="003C1BCC"/>
    <w:rsid w:val="003C2271"/>
    <w:rsid w:val="003C48BC"/>
    <w:rsid w:val="003C4E37"/>
    <w:rsid w:val="003C6194"/>
    <w:rsid w:val="003C66DE"/>
    <w:rsid w:val="003D0346"/>
    <w:rsid w:val="003D0659"/>
    <w:rsid w:val="003D0AEF"/>
    <w:rsid w:val="003D0E10"/>
    <w:rsid w:val="003D140F"/>
    <w:rsid w:val="003D159B"/>
    <w:rsid w:val="003D2286"/>
    <w:rsid w:val="003D2B58"/>
    <w:rsid w:val="003D2C5B"/>
    <w:rsid w:val="003D3F2A"/>
    <w:rsid w:val="003D3FB5"/>
    <w:rsid w:val="003D561D"/>
    <w:rsid w:val="003D6072"/>
    <w:rsid w:val="003D65DC"/>
    <w:rsid w:val="003D7042"/>
    <w:rsid w:val="003E0152"/>
    <w:rsid w:val="003E1328"/>
    <w:rsid w:val="003E16BE"/>
    <w:rsid w:val="003E1F2D"/>
    <w:rsid w:val="003E47E8"/>
    <w:rsid w:val="003E4A6A"/>
    <w:rsid w:val="003E4DDA"/>
    <w:rsid w:val="003E588D"/>
    <w:rsid w:val="003E5929"/>
    <w:rsid w:val="003E5D2F"/>
    <w:rsid w:val="003E6C37"/>
    <w:rsid w:val="003E6D72"/>
    <w:rsid w:val="003E74CB"/>
    <w:rsid w:val="003F037E"/>
    <w:rsid w:val="003F0A6B"/>
    <w:rsid w:val="003F14CC"/>
    <w:rsid w:val="003F1AF2"/>
    <w:rsid w:val="003F28F4"/>
    <w:rsid w:val="003F3E81"/>
    <w:rsid w:val="003F4A94"/>
    <w:rsid w:val="003F62C4"/>
    <w:rsid w:val="003F78BD"/>
    <w:rsid w:val="003F799F"/>
    <w:rsid w:val="00400113"/>
    <w:rsid w:val="0040075A"/>
    <w:rsid w:val="00400AF9"/>
    <w:rsid w:val="00401520"/>
    <w:rsid w:val="00401650"/>
    <w:rsid w:val="00401855"/>
    <w:rsid w:val="004032C7"/>
    <w:rsid w:val="0040363B"/>
    <w:rsid w:val="00405800"/>
    <w:rsid w:val="00406E13"/>
    <w:rsid w:val="00407D3D"/>
    <w:rsid w:val="00410137"/>
    <w:rsid w:val="00410637"/>
    <w:rsid w:val="004123E8"/>
    <w:rsid w:val="00412662"/>
    <w:rsid w:val="0041296E"/>
    <w:rsid w:val="00413147"/>
    <w:rsid w:val="004142F1"/>
    <w:rsid w:val="00415162"/>
    <w:rsid w:val="00415A58"/>
    <w:rsid w:val="004160D6"/>
    <w:rsid w:val="004168E6"/>
    <w:rsid w:val="00416EE7"/>
    <w:rsid w:val="004174BD"/>
    <w:rsid w:val="00417842"/>
    <w:rsid w:val="0042020E"/>
    <w:rsid w:val="00420392"/>
    <w:rsid w:val="004203A6"/>
    <w:rsid w:val="00420A76"/>
    <w:rsid w:val="004218FB"/>
    <w:rsid w:val="00421A80"/>
    <w:rsid w:val="004223D5"/>
    <w:rsid w:val="0042394C"/>
    <w:rsid w:val="0042472B"/>
    <w:rsid w:val="004248F5"/>
    <w:rsid w:val="004269D0"/>
    <w:rsid w:val="004275A9"/>
    <w:rsid w:val="0043027D"/>
    <w:rsid w:val="00430D92"/>
    <w:rsid w:val="004316D5"/>
    <w:rsid w:val="00431B58"/>
    <w:rsid w:val="00431E48"/>
    <w:rsid w:val="004325A5"/>
    <w:rsid w:val="00432F0C"/>
    <w:rsid w:val="0043393C"/>
    <w:rsid w:val="0043393F"/>
    <w:rsid w:val="00435311"/>
    <w:rsid w:val="004356CA"/>
    <w:rsid w:val="00435ADE"/>
    <w:rsid w:val="00435C67"/>
    <w:rsid w:val="004378F1"/>
    <w:rsid w:val="00437E0C"/>
    <w:rsid w:val="00440AA6"/>
    <w:rsid w:val="0044209B"/>
    <w:rsid w:val="00443341"/>
    <w:rsid w:val="00445088"/>
    <w:rsid w:val="0044683A"/>
    <w:rsid w:val="00446D1A"/>
    <w:rsid w:val="00447717"/>
    <w:rsid w:val="004477E7"/>
    <w:rsid w:val="00447946"/>
    <w:rsid w:val="00450778"/>
    <w:rsid w:val="004522CC"/>
    <w:rsid w:val="00453473"/>
    <w:rsid w:val="0045378B"/>
    <w:rsid w:val="00453B2F"/>
    <w:rsid w:val="00453D6F"/>
    <w:rsid w:val="00454460"/>
    <w:rsid w:val="00454656"/>
    <w:rsid w:val="00456872"/>
    <w:rsid w:val="00456B3D"/>
    <w:rsid w:val="00457661"/>
    <w:rsid w:val="00460045"/>
    <w:rsid w:val="0046132E"/>
    <w:rsid w:val="00462C47"/>
    <w:rsid w:val="00463569"/>
    <w:rsid w:val="00463E0F"/>
    <w:rsid w:val="00465CB0"/>
    <w:rsid w:val="00466468"/>
    <w:rsid w:val="00466DF8"/>
    <w:rsid w:val="00467075"/>
    <w:rsid w:val="004672EE"/>
    <w:rsid w:val="00470F30"/>
    <w:rsid w:val="00471CDE"/>
    <w:rsid w:val="0047216C"/>
    <w:rsid w:val="004726C8"/>
    <w:rsid w:val="0047331C"/>
    <w:rsid w:val="00474C33"/>
    <w:rsid w:val="0047536C"/>
    <w:rsid w:val="0047572B"/>
    <w:rsid w:val="00476CAD"/>
    <w:rsid w:val="00477256"/>
    <w:rsid w:val="00477455"/>
    <w:rsid w:val="00480785"/>
    <w:rsid w:val="004807E3"/>
    <w:rsid w:val="00480D23"/>
    <w:rsid w:val="0048130D"/>
    <w:rsid w:val="00482167"/>
    <w:rsid w:val="00482181"/>
    <w:rsid w:val="004822A1"/>
    <w:rsid w:val="0048230E"/>
    <w:rsid w:val="004829B0"/>
    <w:rsid w:val="004832C4"/>
    <w:rsid w:val="00483C1D"/>
    <w:rsid w:val="00485177"/>
    <w:rsid w:val="00485492"/>
    <w:rsid w:val="00485BDB"/>
    <w:rsid w:val="004864C2"/>
    <w:rsid w:val="00486E50"/>
    <w:rsid w:val="00492258"/>
    <w:rsid w:val="00492558"/>
    <w:rsid w:val="00493216"/>
    <w:rsid w:val="00494346"/>
    <w:rsid w:val="0049656C"/>
    <w:rsid w:val="004969B6"/>
    <w:rsid w:val="004972DD"/>
    <w:rsid w:val="00497C56"/>
    <w:rsid w:val="004A00FD"/>
    <w:rsid w:val="004A0319"/>
    <w:rsid w:val="004A03FB"/>
    <w:rsid w:val="004A0D15"/>
    <w:rsid w:val="004A1D1B"/>
    <w:rsid w:val="004A21C2"/>
    <w:rsid w:val="004A2B72"/>
    <w:rsid w:val="004A32F3"/>
    <w:rsid w:val="004A43F6"/>
    <w:rsid w:val="004A4700"/>
    <w:rsid w:val="004A51CD"/>
    <w:rsid w:val="004A5853"/>
    <w:rsid w:val="004A59FA"/>
    <w:rsid w:val="004A68F4"/>
    <w:rsid w:val="004B1194"/>
    <w:rsid w:val="004B169E"/>
    <w:rsid w:val="004B1F04"/>
    <w:rsid w:val="004B20E3"/>
    <w:rsid w:val="004B3287"/>
    <w:rsid w:val="004B35A2"/>
    <w:rsid w:val="004B39DD"/>
    <w:rsid w:val="004B3A98"/>
    <w:rsid w:val="004B3EC2"/>
    <w:rsid w:val="004B41F8"/>
    <w:rsid w:val="004B5CED"/>
    <w:rsid w:val="004B68D7"/>
    <w:rsid w:val="004B7120"/>
    <w:rsid w:val="004B798E"/>
    <w:rsid w:val="004C0CAE"/>
    <w:rsid w:val="004C1531"/>
    <w:rsid w:val="004C1974"/>
    <w:rsid w:val="004C229D"/>
    <w:rsid w:val="004C2E68"/>
    <w:rsid w:val="004C58B3"/>
    <w:rsid w:val="004C5A95"/>
    <w:rsid w:val="004C615D"/>
    <w:rsid w:val="004C655E"/>
    <w:rsid w:val="004C6BCC"/>
    <w:rsid w:val="004C7CA8"/>
    <w:rsid w:val="004C7E7C"/>
    <w:rsid w:val="004D0219"/>
    <w:rsid w:val="004D1DC6"/>
    <w:rsid w:val="004D2B6C"/>
    <w:rsid w:val="004D3578"/>
    <w:rsid w:val="004D380D"/>
    <w:rsid w:val="004D3B50"/>
    <w:rsid w:val="004D4564"/>
    <w:rsid w:val="004D6940"/>
    <w:rsid w:val="004D6986"/>
    <w:rsid w:val="004E0C79"/>
    <w:rsid w:val="004E213A"/>
    <w:rsid w:val="004E2917"/>
    <w:rsid w:val="004E383E"/>
    <w:rsid w:val="004E419E"/>
    <w:rsid w:val="004E48C4"/>
    <w:rsid w:val="004E5D6F"/>
    <w:rsid w:val="004E663F"/>
    <w:rsid w:val="004E6967"/>
    <w:rsid w:val="004F012B"/>
    <w:rsid w:val="004F0DE1"/>
    <w:rsid w:val="004F0F3A"/>
    <w:rsid w:val="004F10A5"/>
    <w:rsid w:val="004F156A"/>
    <w:rsid w:val="004F2463"/>
    <w:rsid w:val="004F29E2"/>
    <w:rsid w:val="004F55B5"/>
    <w:rsid w:val="004F6CC1"/>
    <w:rsid w:val="004F6D0B"/>
    <w:rsid w:val="00502735"/>
    <w:rsid w:val="00502BC6"/>
    <w:rsid w:val="00503171"/>
    <w:rsid w:val="005037A0"/>
    <w:rsid w:val="005056A1"/>
    <w:rsid w:val="005060BF"/>
    <w:rsid w:val="00506527"/>
    <w:rsid w:val="00506C28"/>
    <w:rsid w:val="00507211"/>
    <w:rsid w:val="00511DD3"/>
    <w:rsid w:val="00511F56"/>
    <w:rsid w:val="0051299A"/>
    <w:rsid w:val="00513331"/>
    <w:rsid w:val="00513650"/>
    <w:rsid w:val="00514DDF"/>
    <w:rsid w:val="005158B0"/>
    <w:rsid w:val="0051621B"/>
    <w:rsid w:val="00516518"/>
    <w:rsid w:val="005169F2"/>
    <w:rsid w:val="00516D89"/>
    <w:rsid w:val="0051770A"/>
    <w:rsid w:val="0051776F"/>
    <w:rsid w:val="00520273"/>
    <w:rsid w:val="0052151D"/>
    <w:rsid w:val="00522978"/>
    <w:rsid w:val="0052306A"/>
    <w:rsid w:val="005234CD"/>
    <w:rsid w:val="00523FEE"/>
    <w:rsid w:val="0052407E"/>
    <w:rsid w:val="0052442D"/>
    <w:rsid w:val="0052507F"/>
    <w:rsid w:val="00525928"/>
    <w:rsid w:val="00525F58"/>
    <w:rsid w:val="00527C2C"/>
    <w:rsid w:val="00527DB9"/>
    <w:rsid w:val="00527DE0"/>
    <w:rsid w:val="00532159"/>
    <w:rsid w:val="00532A92"/>
    <w:rsid w:val="00533A56"/>
    <w:rsid w:val="00534DA0"/>
    <w:rsid w:val="0053506A"/>
    <w:rsid w:val="005377D5"/>
    <w:rsid w:val="00540007"/>
    <w:rsid w:val="00540132"/>
    <w:rsid w:val="005423AB"/>
    <w:rsid w:val="005425EE"/>
    <w:rsid w:val="0054296F"/>
    <w:rsid w:val="00542AF3"/>
    <w:rsid w:val="00543E6C"/>
    <w:rsid w:val="00543F3A"/>
    <w:rsid w:val="00543F5F"/>
    <w:rsid w:val="005440E5"/>
    <w:rsid w:val="00544A0F"/>
    <w:rsid w:val="00544D36"/>
    <w:rsid w:val="00546749"/>
    <w:rsid w:val="00546CB4"/>
    <w:rsid w:val="00546F4B"/>
    <w:rsid w:val="00547594"/>
    <w:rsid w:val="0055050A"/>
    <w:rsid w:val="005506D7"/>
    <w:rsid w:val="00551ED5"/>
    <w:rsid w:val="00551ED6"/>
    <w:rsid w:val="00551F97"/>
    <w:rsid w:val="00552AB3"/>
    <w:rsid w:val="00552D11"/>
    <w:rsid w:val="00553021"/>
    <w:rsid w:val="00553221"/>
    <w:rsid w:val="00555658"/>
    <w:rsid w:val="005568C8"/>
    <w:rsid w:val="00556D31"/>
    <w:rsid w:val="00557FFB"/>
    <w:rsid w:val="0056076A"/>
    <w:rsid w:val="00563A66"/>
    <w:rsid w:val="0056469D"/>
    <w:rsid w:val="0056480F"/>
    <w:rsid w:val="00564851"/>
    <w:rsid w:val="00564E14"/>
    <w:rsid w:val="00565087"/>
    <w:rsid w:val="0056573F"/>
    <w:rsid w:val="00566566"/>
    <w:rsid w:val="005672CF"/>
    <w:rsid w:val="005702AA"/>
    <w:rsid w:val="0057072F"/>
    <w:rsid w:val="00570858"/>
    <w:rsid w:val="0057085C"/>
    <w:rsid w:val="00570B9E"/>
    <w:rsid w:val="00571FB4"/>
    <w:rsid w:val="00572590"/>
    <w:rsid w:val="00573061"/>
    <w:rsid w:val="00573B7D"/>
    <w:rsid w:val="00573DDF"/>
    <w:rsid w:val="005740A5"/>
    <w:rsid w:val="0057551C"/>
    <w:rsid w:val="005762DC"/>
    <w:rsid w:val="0057656C"/>
    <w:rsid w:val="005767C6"/>
    <w:rsid w:val="00576FC9"/>
    <w:rsid w:val="00580A44"/>
    <w:rsid w:val="00580E96"/>
    <w:rsid w:val="0058188B"/>
    <w:rsid w:val="00582153"/>
    <w:rsid w:val="00582CDB"/>
    <w:rsid w:val="00583BFA"/>
    <w:rsid w:val="00584EE9"/>
    <w:rsid w:val="005862E2"/>
    <w:rsid w:val="00586897"/>
    <w:rsid w:val="00586CF6"/>
    <w:rsid w:val="00587B48"/>
    <w:rsid w:val="005900CE"/>
    <w:rsid w:val="00590CEE"/>
    <w:rsid w:val="00591952"/>
    <w:rsid w:val="005920E6"/>
    <w:rsid w:val="00593B6E"/>
    <w:rsid w:val="005A00A7"/>
    <w:rsid w:val="005A05E7"/>
    <w:rsid w:val="005A0B42"/>
    <w:rsid w:val="005A0B84"/>
    <w:rsid w:val="005A14B6"/>
    <w:rsid w:val="005A166D"/>
    <w:rsid w:val="005A5E85"/>
    <w:rsid w:val="005A61EC"/>
    <w:rsid w:val="005A65E6"/>
    <w:rsid w:val="005A6667"/>
    <w:rsid w:val="005A6916"/>
    <w:rsid w:val="005A7F7D"/>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32B3"/>
    <w:rsid w:val="005C433F"/>
    <w:rsid w:val="005C43EE"/>
    <w:rsid w:val="005C4975"/>
    <w:rsid w:val="005C528A"/>
    <w:rsid w:val="005C5D06"/>
    <w:rsid w:val="005C7D09"/>
    <w:rsid w:val="005C7E45"/>
    <w:rsid w:val="005D1BFE"/>
    <w:rsid w:val="005D2DC8"/>
    <w:rsid w:val="005D44D7"/>
    <w:rsid w:val="005D5167"/>
    <w:rsid w:val="005D5447"/>
    <w:rsid w:val="005D5F79"/>
    <w:rsid w:val="005D661E"/>
    <w:rsid w:val="005D75B8"/>
    <w:rsid w:val="005E077C"/>
    <w:rsid w:val="005E1A07"/>
    <w:rsid w:val="005E1A53"/>
    <w:rsid w:val="005E3907"/>
    <w:rsid w:val="005E467F"/>
    <w:rsid w:val="005E4D36"/>
    <w:rsid w:val="005E5D32"/>
    <w:rsid w:val="005E5D4F"/>
    <w:rsid w:val="005E6A6C"/>
    <w:rsid w:val="005E6ECA"/>
    <w:rsid w:val="005F071B"/>
    <w:rsid w:val="005F21F1"/>
    <w:rsid w:val="005F2EDF"/>
    <w:rsid w:val="005F3273"/>
    <w:rsid w:val="005F3692"/>
    <w:rsid w:val="005F4E8E"/>
    <w:rsid w:val="005F5010"/>
    <w:rsid w:val="005F520C"/>
    <w:rsid w:val="005F6D71"/>
    <w:rsid w:val="005F70C3"/>
    <w:rsid w:val="005F75EC"/>
    <w:rsid w:val="005F7CBF"/>
    <w:rsid w:val="00600A7B"/>
    <w:rsid w:val="0060164A"/>
    <w:rsid w:val="00601A5C"/>
    <w:rsid w:val="00602098"/>
    <w:rsid w:val="00602641"/>
    <w:rsid w:val="00603219"/>
    <w:rsid w:val="00605118"/>
    <w:rsid w:val="00605A6A"/>
    <w:rsid w:val="00605BBD"/>
    <w:rsid w:val="00606713"/>
    <w:rsid w:val="006067A4"/>
    <w:rsid w:val="006076A7"/>
    <w:rsid w:val="00610743"/>
    <w:rsid w:val="00610CEE"/>
    <w:rsid w:val="006112AF"/>
    <w:rsid w:val="00611566"/>
    <w:rsid w:val="00611F13"/>
    <w:rsid w:val="00613340"/>
    <w:rsid w:val="006139A9"/>
    <w:rsid w:val="00613DDA"/>
    <w:rsid w:val="00614EE6"/>
    <w:rsid w:val="006154F6"/>
    <w:rsid w:val="0061571D"/>
    <w:rsid w:val="00615977"/>
    <w:rsid w:val="00615CCD"/>
    <w:rsid w:val="00615CD0"/>
    <w:rsid w:val="00615E59"/>
    <w:rsid w:val="00616365"/>
    <w:rsid w:val="00617394"/>
    <w:rsid w:val="00617449"/>
    <w:rsid w:val="00617574"/>
    <w:rsid w:val="00621140"/>
    <w:rsid w:val="006211DA"/>
    <w:rsid w:val="00621371"/>
    <w:rsid w:val="00622582"/>
    <w:rsid w:val="00622A05"/>
    <w:rsid w:val="00623713"/>
    <w:rsid w:val="00623A25"/>
    <w:rsid w:val="00626696"/>
    <w:rsid w:val="0062739F"/>
    <w:rsid w:val="0063146A"/>
    <w:rsid w:val="0063164E"/>
    <w:rsid w:val="00631DBD"/>
    <w:rsid w:val="00632222"/>
    <w:rsid w:val="0063263C"/>
    <w:rsid w:val="00633784"/>
    <w:rsid w:val="006337DA"/>
    <w:rsid w:val="00635317"/>
    <w:rsid w:val="00635F47"/>
    <w:rsid w:val="006361C6"/>
    <w:rsid w:val="00636944"/>
    <w:rsid w:val="00636E0C"/>
    <w:rsid w:val="0064042E"/>
    <w:rsid w:val="00641EE3"/>
    <w:rsid w:val="00641F14"/>
    <w:rsid w:val="00642EFC"/>
    <w:rsid w:val="00643ADF"/>
    <w:rsid w:val="0064411C"/>
    <w:rsid w:val="00644E84"/>
    <w:rsid w:val="006454FE"/>
    <w:rsid w:val="00645D44"/>
    <w:rsid w:val="0064639D"/>
    <w:rsid w:val="006465F3"/>
    <w:rsid w:val="00646D99"/>
    <w:rsid w:val="00646E04"/>
    <w:rsid w:val="00647E8B"/>
    <w:rsid w:val="00650084"/>
    <w:rsid w:val="00650566"/>
    <w:rsid w:val="00651125"/>
    <w:rsid w:val="00651A6B"/>
    <w:rsid w:val="00651C37"/>
    <w:rsid w:val="0065252A"/>
    <w:rsid w:val="00652646"/>
    <w:rsid w:val="00652AE5"/>
    <w:rsid w:val="006531CD"/>
    <w:rsid w:val="006550CF"/>
    <w:rsid w:val="006557C8"/>
    <w:rsid w:val="00655CD3"/>
    <w:rsid w:val="00656130"/>
    <w:rsid w:val="00656759"/>
    <w:rsid w:val="00656910"/>
    <w:rsid w:val="00657651"/>
    <w:rsid w:val="00657EB6"/>
    <w:rsid w:val="006600CD"/>
    <w:rsid w:val="00660764"/>
    <w:rsid w:val="00661099"/>
    <w:rsid w:val="00661E03"/>
    <w:rsid w:val="00661F7D"/>
    <w:rsid w:val="00662592"/>
    <w:rsid w:val="0066344B"/>
    <w:rsid w:val="0066353B"/>
    <w:rsid w:val="00663F69"/>
    <w:rsid w:val="006645DE"/>
    <w:rsid w:val="00665226"/>
    <w:rsid w:val="00665BE7"/>
    <w:rsid w:val="00666483"/>
    <w:rsid w:val="00666DD5"/>
    <w:rsid w:val="006678B0"/>
    <w:rsid w:val="00670013"/>
    <w:rsid w:val="00670FA9"/>
    <w:rsid w:val="006711A5"/>
    <w:rsid w:val="00671635"/>
    <w:rsid w:val="00671B14"/>
    <w:rsid w:val="00672714"/>
    <w:rsid w:val="00672E6C"/>
    <w:rsid w:val="006731E0"/>
    <w:rsid w:val="00675615"/>
    <w:rsid w:val="00675F2C"/>
    <w:rsid w:val="006762DC"/>
    <w:rsid w:val="00677D81"/>
    <w:rsid w:val="0068064C"/>
    <w:rsid w:val="00680C10"/>
    <w:rsid w:val="00681379"/>
    <w:rsid w:val="006829F2"/>
    <w:rsid w:val="00682D58"/>
    <w:rsid w:val="006856CF"/>
    <w:rsid w:val="006901D6"/>
    <w:rsid w:val="00692613"/>
    <w:rsid w:val="006926BA"/>
    <w:rsid w:val="00692FC3"/>
    <w:rsid w:val="00693373"/>
    <w:rsid w:val="00694012"/>
    <w:rsid w:val="00694645"/>
    <w:rsid w:val="00694D2A"/>
    <w:rsid w:val="00695AD0"/>
    <w:rsid w:val="006965CD"/>
    <w:rsid w:val="00696DF2"/>
    <w:rsid w:val="00697552"/>
    <w:rsid w:val="00697858"/>
    <w:rsid w:val="00697A87"/>
    <w:rsid w:val="006A1436"/>
    <w:rsid w:val="006A180F"/>
    <w:rsid w:val="006A334F"/>
    <w:rsid w:val="006A3EC5"/>
    <w:rsid w:val="006A456D"/>
    <w:rsid w:val="006A5153"/>
    <w:rsid w:val="006A54BE"/>
    <w:rsid w:val="006A5974"/>
    <w:rsid w:val="006A643E"/>
    <w:rsid w:val="006A6944"/>
    <w:rsid w:val="006A6B02"/>
    <w:rsid w:val="006A6CC4"/>
    <w:rsid w:val="006A7792"/>
    <w:rsid w:val="006B0254"/>
    <w:rsid w:val="006B0F34"/>
    <w:rsid w:val="006B19B9"/>
    <w:rsid w:val="006B4D84"/>
    <w:rsid w:val="006B4E0B"/>
    <w:rsid w:val="006B52E2"/>
    <w:rsid w:val="006B5A02"/>
    <w:rsid w:val="006B605E"/>
    <w:rsid w:val="006B6466"/>
    <w:rsid w:val="006B679A"/>
    <w:rsid w:val="006B7046"/>
    <w:rsid w:val="006B7943"/>
    <w:rsid w:val="006C032A"/>
    <w:rsid w:val="006C038A"/>
    <w:rsid w:val="006C162C"/>
    <w:rsid w:val="006C1C4E"/>
    <w:rsid w:val="006C245C"/>
    <w:rsid w:val="006C32AA"/>
    <w:rsid w:val="006C3888"/>
    <w:rsid w:val="006C3C6B"/>
    <w:rsid w:val="006C3F16"/>
    <w:rsid w:val="006C4CC8"/>
    <w:rsid w:val="006C6225"/>
    <w:rsid w:val="006C6473"/>
    <w:rsid w:val="006C66D8"/>
    <w:rsid w:val="006C768F"/>
    <w:rsid w:val="006D0C80"/>
    <w:rsid w:val="006D0CBF"/>
    <w:rsid w:val="006D0EC9"/>
    <w:rsid w:val="006D18C1"/>
    <w:rsid w:val="006D1E24"/>
    <w:rsid w:val="006D34AB"/>
    <w:rsid w:val="006D35D5"/>
    <w:rsid w:val="006D36AE"/>
    <w:rsid w:val="006D3A88"/>
    <w:rsid w:val="006D448F"/>
    <w:rsid w:val="006D4CB0"/>
    <w:rsid w:val="006D5205"/>
    <w:rsid w:val="006D5277"/>
    <w:rsid w:val="006D6D04"/>
    <w:rsid w:val="006D7157"/>
    <w:rsid w:val="006D7BD3"/>
    <w:rsid w:val="006D7D62"/>
    <w:rsid w:val="006D7EB8"/>
    <w:rsid w:val="006E01AE"/>
    <w:rsid w:val="006E08C3"/>
    <w:rsid w:val="006E08D3"/>
    <w:rsid w:val="006E1417"/>
    <w:rsid w:val="006E1583"/>
    <w:rsid w:val="006E4365"/>
    <w:rsid w:val="006E5AD2"/>
    <w:rsid w:val="006E6D90"/>
    <w:rsid w:val="006E6E5B"/>
    <w:rsid w:val="006E7397"/>
    <w:rsid w:val="006F05EF"/>
    <w:rsid w:val="006F0D09"/>
    <w:rsid w:val="006F0EE0"/>
    <w:rsid w:val="006F0EE1"/>
    <w:rsid w:val="006F1217"/>
    <w:rsid w:val="006F17B1"/>
    <w:rsid w:val="006F1C88"/>
    <w:rsid w:val="006F211A"/>
    <w:rsid w:val="006F25E4"/>
    <w:rsid w:val="006F2BDE"/>
    <w:rsid w:val="006F2D1C"/>
    <w:rsid w:val="006F2DB5"/>
    <w:rsid w:val="006F32EA"/>
    <w:rsid w:val="006F47F6"/>
    <w:rsid w:val="006F5D11"/>
    <w:rsid w:val="006F657C"/>
    <w:rsid w:val="006F678E"/>
    <w:rsid w:val="006F6A2C"/>
    <w:rsid w:val="006F6E95"/>
    <w:rsid w:val="006F78E6"/>
    <w:rsid w:val="007003D2"/>
    <w:rsid w:val="0070085E"/>
    <w:rsid w:val="007023B1"/>
    <w:rsid w:val="00702AAA"/>
    <w:rsid w:val="00702F97"/>
    <w:rsid w:val="00704C10"/>
    <w:rsid w:val="00705D88"/>
    <w:rsid w:val="00707177"/>
    <w:rsid w:val="007076A8"/>
    <w:rsid w:val="00710201"/>
    <w:rsid w:val="0071066B"/>
    <w:rsid w:val="00710F96"/>
    <w:rsid w:val="0071217B"/>
    <w:rsid w:val="007123FE"/>
    <w:rsid w:val="00712F4B"/>
    <w:rsid w:val="00712FE0"/>
    <w:rsid w:val="007130AF"/>
    <w:rsid w:val="007132BD"/>
    <w:rsid w:val="00715050"/>
    <w:rsid w:val="007159EC"/>
    <w:rsid w:val="00716280"/>
    <w:rsid w:val="00716295"/>
    <w:rsid w:val="0071689E"/>
    <w:rsid w:val="00716B28"/>
    <w:rsid w:val="00717687"/>
    <w:rsid w:val="00717A1C"/>
    <w:rsid w:val="00717BA6"/>
    <w:rsid w:val="0072014D"/>
    <w:rsid w:val="007206DF"/>
    <w:rsid w:val="007217A1"/>
    <w:rsid w:val="00721DC7"/>
    <w:rsid w:val="00721FCB"/>
    <w:rsid w:val="00723E91"/>
    <w:rsid w:val="007255C7"/>
    <w:rsid w:val="0072612E"/>
    <w:rsid w:val="0072678F"/>
    <w:rsid w:val="00727896"/>
    <w:rsid w:val="00730422"/>
    <w:rsid w:val="00730A75"/>
    <w:rsid w:val="007332EF"/>
    <w:rsid w:val="00733990"/>
    <w:rsid w:val="00733ECD"/>
    <w:rsid w:val="00734A5B"/>
    <w:rsid w:val="00734CEE"/>
    <w:rsid w:val="00735E81"/>
    <w:rsid w:val="00735F8A"/>
    <w:rsid w:val="00737013"/>
    <w:rsid w:val="00740B2E"/>
    <w:rsid w:val="00740C93"/>
    <w:rsid w:val="007418B7"/>
    <w:rsid w:val="00741E7A"/>
    <w:rsid w:val="00742353"/>
    <w:rsid w:val="00742F5E"/>
    <w:rsid w:val="007430DE"/>
    <w:rsid w:val="0074484B"/>
    <w:rsid w:val="00744E76"/>
    <w:rsid w:val="007460EF"/>
    <w:rsid w:val="00747A03"/>
    <w:rsid w:val="00747D0A"/>
    <w:rsid w:val="007504A9"/>
    <w:rsid w:val="0075199C"/>
    <w:rsid w:val="00753591"/>
    <w:rsid w:val="00753C79"/>
    <w:rsid w:val="007542F1"/>
    <w:rsid w:val="007544BC"/>
    <w:rsid w:val="0075624E"/>
    <w:rsid w:val="00757B81"/>
    <w:rsid w:val="00757D40"/>
    <w:rsid w:val="0076017B"/>
    <w:rsid w:val="00760B2B"/>
    <w:rsid w:val="00761A1A"/>
    <w:rsid w:val="00763224"/>
    <w:rsid w:val="007636D3"/>
    <w:rsid w:val="007658B7"/>
    <w:rsid w:val="00765AC4"/>
    <w:rsid w:val="007665C4"/>
    <w:rsid w:val="00766967"/>
    <w:rsid w:val="00767601"/>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76FC8"/>
    <w:rsid w:val="0078022B"/>
    <w:rsid w:val="007811A2"/>
    <w:rsid w:val="00781F0F"/>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1811"/>
    <w:rsid w:val="00793504"/>
    <w:rsid w:val="00793A53"/>
    <w:rsid w:val="00793CCC"/>
    <w:rsid w:val="00793E48"/>
    <w:rsid w:val="00794590"/>
    <w:rsid w:val="0079664E"/>
    <w:rsid w:val="007A0634"/>
    <w:rsid w:val="007A0DCF"/>
    <w:rsid w:val="007A2383"/>
    <w:rsid w:val="007A53D1"/>
    <w:rsid w:val="007A5735"/>
    <w:rsid w:val="007A616B"/>
    <w:rsid w:val="007A6C33"/>
    <w:rsid w:val="007A7083"/>
    <w:rsid w:val="007A72E5"/>
    <w:rsid w:val="007B18D8"/>
    <w:rsid w:val="007B25B1"/>
    <w:rsid w:val="007B2D41"/>
    <w:rsid w:val="007B3472"/>
    <w:rsid w:val="007B4E01"/>
    <w:rsid w:val="007B5408"/>
    <w:rsid w:val="007B54D6"/>
    <w:rsid w:val="007B579C"/>
    <w:rsid w:val="007B5C20"/>
    <w:rsid w:val="007B6D58"/>
    <w:rsid w:val="007B7D44"/>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9E3"/>
    <w:rsid w:val="007D1BDA"/>
    <w:rsid w:val="007D1FD5"/>
    <w:rsid w:val="007D2CEE"/>
    <w:rsid w:val="007D309E"/>
    <w:rsid w:val="007D37B3"/>
    <w:rsid w:val="007D4820"/>
    <w:rsid w:val="007D4B38"/>
    <w:rsid w:val="007D5BED"/>
    <w:rsid w:val="007D5EF6"/>
    <w:rsid w:val="007D692E"/>
    <w:rsid w:val="007D74D6"/>
    <w:rsid w:val="007D7548"/>
    <w:rsid w:val="007D7D25"/>
    <w:rsid w:val="007E0A8D"/>
    <w:rsid w:val="007E29BC"/>
    <w:rsid w:val="007E4556"/>
    <w:rsid w:val="007E457A"/>
    <w:rsid w:val="007E47BD"/>
    <w:rsid w:val="007E515A"/>
    <w:rsid w:val="007E7BAE"/>
    <w:rsid w:val="007F04EE"/>
    <w:rsid w:val="007F14AD"/>
    <w:rsid w:val="007F18AB"/>
    <w:rsid w:val="007F31EB"/>
    <w:rsid w:val="007F448E"/>
    <w:rsid w:val="007F4F6A"/>
    <w:rsid w:val="007F6EA8"/>
    <w:rsid w:val="007F7268"/>
    <w:rsid w:val="007F7342"/>
    <w:rsid w:val="007F7469"/>
    <w:rsid w:val="00800D57"/>
    <w:rsid w:val="00800F3F"/>
    <w:rsid w:val="0080143C"/>
    <w:rsid w:val="00802899"/>
    <w:rsid w:val="008028A4"/>
    <w:rsid w:val="00802A84"/>
    <w:rsid w:val="0080333D"/>
    <w:rsid w:val="00805094"/>
    <w:rsid w:val="00805E0B"/>
    <w:rsid w:val="00806310"/>
    <w:rsid w:val="0081057C"/>
    <w:rsid w:val="00811D4B"/>
    <w:rsid w:val="00812B0C"/>
    <w:rsid w:val="00813245"/>
    <w:rsid w:val="00814C29"/>
    <w:rsid w:val="00815694"/>
    <w:rsid w:val="00815852"/>
    <w:rsid w:val="008168B6"/>
    <w:rsid w:val="00816D27"/>
    <w:rsid w:val="00817883"/>
    <w:rsid w:val="00817C7A"/>
    <w:rsid w:val="00817E5B"/>
    <w:rsid w:val="008203EE"/>
    <w:rsid w:val="00820A7F"/>
    <w:rsid w:val="00820AB0"/>
    <w:rsid w:val="00820DAB"/>
    <w:rsid w:val="0082162B"/>
    <w:rsid w:val="00821AED"/>
    <w:rsid w:val="00822184"/>
    <w:rsid w:val="0082281E"/>
    <w:rsid w:val="00823732"/>
    <w:rsid w:val="00823DA9"/>
    <w:rsid w:val="00824149"/>
    <w:rsid w:val="00824755"/>
    <w:rsid w:val="008265B1"/>
    <w:rsid w:val="008267DC"/>
    <w:rsid w:val="008324A5"/>
    <w:rsid w:val="0083359C"/>
    <w:rsid w:val="008339E3"/>
    <w:rsid w:val="00834604"/>
    <w:rsid w:val="00834A6D"/>
    <w:rsid w:val="008350EE"/>
    <w:rsid w:val="0083538B"/>
    <w:rsid w:val="0083715F"/>
    <w:rsid w:val="00837662"/>
    <w:rsid w:val="0084105A"/>
    <w:rsid w:val="00845E80"/>
    <w:rsid w:val="0084763A"/>
    <w:rsid w:val="00847BBD"/>
    <w:rsid w:val="00850BBB"/>
    <w:rsid w:val="00850E2D"/>
    <w:rsid w:val="00851000"/>
    <w:rsid w:val="008519E3"/>
    <w:rsid w:val="00852621"/>
    <w:rsid w:val="008527F6"/>
    <w:rsid w:val="00853B09"/>
    <w:rsid w:val="00854802"/>
    <w:rsid w:val="00854A4F"/>
    <w:rsid w:val="00856127"/>
    <w:rsid w:val="008566EC"/>
    <w:rsid w:val="00856898"/>
    <w:rsid w:val="0085698E"/>
    <w:rsid w:val="008571AD"/>
    <w:rsid w:val="00857756"/>
    <w:rsid w:val="00857908"/>
    <w:rsid w:val="008606D0"/>
    <w:rsid w:val="00860820"/>
    <w:rsid w:val="00860D01"/>
    <w:rsid w:val="00862133"/>
    <w:rsid w:val="00862701"/>
    <w:rsid w:val="0086528E"/>
    <w:rsid w:val="00866F2D"/>
    <w:rsid w:val="008672D8"/>
    <w:rsid w:val="00867D0B"/>
    <w:rsid w:val="00867F46"/>
    <w:rsid w:val="00867FA0"/>
    <w:rsid w:val="00870B46"/>
    <w:rsid w:val="00870C6A"/>
    <w:rsid w:val="00870E37"/>
    <w:rsid w:val="00873320"/>
    <w:rsid w:val="008733A6"/>
    <w:rsid w:val="00873776"/>
    <w:rsid w:val="008740C8"/>
    <w:rsid w:val="00874665"/>
    <w:rsid w:val="008765A4"/>
    <w:rsid w:val="008768CA"/>
    <w:rsid w:val="00876AFB"/>
    <w:rsid w:val="008773D4"/>
    <w:rsid w:val="00877EF9"/>
    <w:rsid w:val="00880559"/>
    <w:rsid w:val="00880FF7"/>
    <w:rsid w:val="008811ED"/>
    <w:rsid w:val="00881CEB"/>
    <w:rsid w:val="00882AE0"/>
    <w:rsid w:val="00882C69"/>
    <w:rsid w:val="00884F4E"/>
    <w:rsid w:val="00886422"/>
    <w:rsid w:val="00887655"/>
    <w:rsid w:val="00887C52"/>
    <w:rsid w:val="008908C2"/>
    <w:rsid w:val="008916F0"/>
    <w:rsid w:val="00891E1D"/>
    <w:rsid w:val="00892E85"/>
    <w:rsid w:val="00893663"/>
    <w:rsid w:val="00893864"/>
    <w:rsid w:val="00894069"/>
    <w:rsid w:val="00895302"/>
    <w:rsid w:val="00896DEB"/>
    <w:rsid w:val="00896F64"/>
    <w:rsid w:val="00897A4E"/>
    <w:rsid w:val="00897D42"/>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180"/>
    <w:rsid w:val="008A7BEF"/>
    <w:rsid w:val="008B192A"/>
    <w:rsid w:val="008B39E4"/>
    <w:rsid w:val="008B44F1"/>
    <w:rsid w:val="008B49F8"/>
    <w:rsid w:val="008B526F"/>
    <w:rsid w:val="008B5306"/>
    <w:rsid w:val="008B681A"/>
    <w:rsid w:val="008B6CFA"/>
    <w:rsid w:val="008B73DE"/>
    <w:rsid w:val="008B755C"/>
    <w:rsid w:val="008B7B40"/>
    <w:rsid w:val="008C0E06"/>
    <w:rsid w:val="008C1A63"/>
    <w:rsid w:val="008C20F7"/>
    <w:rsid w:val="008C35C7"/>
    <w:rsid w:val="008C3F92"/>
    <w:rsid w:val="008C42B8"/>
    <w:rsid w:val="008C5F7E"/>
    <w:rsid w:val="008C630B"/>
    <w:rsid w:val="008C72B0"/>
    <w:rsid w:val="008C7888"/>
    <w:rsid w:val="008D05CE"/>
    <w:rsid w:val="008D0839"/>
    <w:rsid w:val="008D152A"/>
    <w:rsid w:val="008D1CD5"/>
    <w:rsid w:val="008D2258"/>
    <w:rsid w:val="008D41A7"/>
    <w:rsid w:val="008D467A"/>
    <w:rsid w:val="008D5AA8"/>
    <w:rsid w:val="008D760B"/>
    <w:rsid w:val="008D7F4B"/>
    <w:rsid w:val="008E131E"/>
    <w:rsid w:val="008E185B"/>
    <w:rsid w:val="008E278B"/>
    <w:rsid w:val="008E345E"/>
    <w:rsid w:val="008E39A9"/>
    <w:rsid w:val="008E3B19"/>
    <w:rsid w:val="008E412B"/>
    <w:rsid w:val="008E457E"/>
    <w:rsid w:val="008E79A5"/>
    <w:rsid w:val="008F0F2E"/>
    <w:rsid w:val="008F2039"/>
    <w:rsid w:val="008F2BF7"/>
    <w:rsid w:val="008F2E9A"/>
    <w:rsid w:val="008F4C67"/>
    <w:rsid w:val="008F4F70"/>
    <w:rsid w:val="008F6E62"/>
    <w:rsid w:val="009001CC"/>
    <w:rsid w:val="00901335"/>
    <w:rsid w:val="0090187C"/>
    <w:rsid w:val="009024E8"/>
    <w:rsid w:val="0090271F"/>
    <w:rsid w:val="00902DB9"/>
    <w:rsid w:val="0090466A"/>
    <w:rsid w:val="00904715"/>
    <w:rsid w:val="009062D3"/>
    <w:rsid w:val="00907DD2"/>
    <w:rsid w:val="00910114"/>
    <w:rsid w:val="00911A3A"/>
    <w:rsid w:val="00911A8B"/>
    <w:rsid w:val="00911DEA"/>
    <w:rsid w:val="0091282B"/>
    <w:rsid w:val="00912CD4"/>
    <w:rsid w:val="00914072"/>
    <w:rsid w:val="00914ACA"/>
    <w:rsid w:val="00917ABE"/>
    <w:rsid w:val="0092024A"/>
    <w:rsid w:val="00920A69"/>
    <w:rsid w:val="00920E4A"/>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9B6"/>
    <w:rsid w:val="00933867"/>
    <w:rsid w:val="009338FD"/>
    <w:rsid w:val="00933F83"/>
    <w:rsid w:val="00935ACF"/>
    <w:rsid w:val="00936071"/>
    <w:rsid w:val="00936FBF"/>
    <w:rsid w:val="00940212"/>
    <w:rsid w:val="00941382"/>
    <w:rsid w:val="00941533"/>
    <w:rsid w:val="0094197F"/>
    <w:rsid w:val="00941D1C"/>
    <w:rsid w:val="009421AE"/>
    <w:rsid w:val="00942E6A"/>
    <w:rsid w:val="00942EC2"/>
    <w:rsid w:val="00945B30"/>
    <w:rsid w:val="00946B40"/>
    <w:rsid w:val="0094798C"/>
    <w:rsid w:val="009507DC"/>
    <w:rsid w:val="0095082F"/>
    <w:rsid w:val="00952071"/>
    <w:rsid w:val="00952A0E"/>
    <w:rsid w:val="00953026"/>
    <w:rsid w:val="0095306B"/>
    <w:rsid w:val="0095382B"/>
    <w:rsid w:val="00953F84"/>
    <w:rsid w:val="009541E5"/>
    <w:rsid w:val="0095431B"/>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67FB1"/>
    <w:rsid w:val="009709BE"/>
    <w:rsid w:val="00970DB3"/>
    <w:rsid w:val="00971212"/>
    <w:rsid w:val="00973507"/>
    <w:rsid w:val="009738F6"/>
    <w:rsid w:val="00974940"/>
    <w:rsid w:val="00974B05"/>
    <w:rsid w:val="00974BB0"/>
    <w:rsid w:val="009750AE"/>
    <w:rsid w:val="009752FA"/>
    <w:rsid w:val="00975E20"/>
    <w:rsid w:val="0097702E"/>
    <w:rsid w:val="009777CF"/>
    <w:rsid w:val="00980BA3"/>
    <w:rsid w:val="00981E97"/>
    <w:rsid w:val="0098205E"/>
    <w:rsid w:val="00982123"/>
    <w:rsid w:val="00983387"/>
    <w:rsid w:val="00983768"/>
    <w:rsid w:val="00983F29"/>
    <w:rsid w:val="00984778"/>
    <w:rsid w:val="00984CEB"/>
    <w:rsid w:val="009851DF"/>
    <w:rsid w:val="009859BF"/>
    <w:rsid w:val="00985DC2"/>
    <w:rsid w:val="009871BA"/>
    <w:rsid w:val="00987366"/>
    <w:rsid w:val="009877F1"/>
    <w:rsid w:val="00987DD0"/>
    <w:rsid w:val="00990061"/>
    <w:rsid w:val="00990913"/>
    <w:rsid w:val="00991CBB"/>
    <w:rsid w:val="00991EA8"/>
    <w:rsid w:val="009929F6"/>
    <w:rsid w:val="00993931"/>
    <w:rsid w:val="00993EA1"/>
    <w:rsid w:val="00993EBD"/>
    <w:rsid w:val="009951D6"/>
    <w:rsid w:val="00995433"/>
    <w:rsid w:val="00995C57"/>
    <w:rsid w:val="00996146"/>
    <w:rsid w:val="00996165"/>
    <w:rsid w:val="009968D4"/>
    <w:rsid w:val="009A0AF3"/>
    <w:rsid w:val="009A1A7C"/>
    <w:rsid w:val="009A1BC0"/>
    <w:rsid w:val="009A1E95"/>
    <w:rsid w:val="009A22A2"/>
    <w:rsid w:val="009A36A2"/>
    <w:rsid w:val="009A3D14"/>
    <w:rsid w:val="009A443C"/>
    <w:rsid w:val="009A50C5"/>
    <w:rsid w:val="009A7164"/>
    <w:rsid w:val="009A7362"/>
    <w:rsid w:val="009A7F1A"/>
    <w:rsid w:val="009B07CD"/>
    <w:rsid w:val="009B113E"/>
    <w:rsid w:val="009B16DE"/>
    <w:rsid w:val="009B2074"/>
    <w:rsid w:val="009B449E"/>
    <w:rsid w:val="009B49A1"/>
    <w:rsid w:val="009B4C32"/>
    <w:rsid w:val="009B6E5C"/>
    <w:rsid w:val="009B70A3"/>
    <w:rsid w:val="009B73A2"/>
    <w:rsid w:val="009C03D7"/>
    <w:rsid w:val="009C0A19"/>
    <w:rsid w:val="009C1233"/>
    <w:rsid w:val="009C19E9"/>
    <w:rsid w:val="009C2148"/>
    <w:rsid w:val="009C2E96"/>
    <w:rsid w:val="009C3AE5"/>
    <w:rsid w:val="009C407E"/>
    <w:rsid w:val="009C4235"/>
    <w:rsid w:val="009C427D"/>
    <w:rsid w:val="009C4B6F"/>
    <w:rsid w:val="009C58C7"/>
    <w:rsid w:val="009C720C"/>
    <w:rsid w:val="009C791C"/>
    <w:rsid w:val="009D0363"/>
    <w:rsid w:val="009D07C2"/>
    <w:rsid w:val="009D0CD3"/>
    <w:rsid w:val="009D13CA"/>
    <w:rsid w:val="009D1CCF"/>
    <w:rsid w:val="009D2048"/>
    <w:rsid w:val="009D2DA6"/>
    <w:rsid w:val="009D338E"/>
    <w:rsid w:val="009D3714"/>
    <w:rsid w:val="009D455A"/>
    <w:rsid w:val="009D4FAF"/>
    <w:rsid w:val="009D5E99"/>
    <w:rsid w:val="009D63AB"/>
    <w:rsid w:val="009D6F47"/>
    <w:rsid w:val="009D703A"/>
    <w:rsid w:val="009D75E4"/>
    <w:rsid w:val="009D7755"/>
    <w:rsid w:val="009E03EA"/>
    <w:rsid w:val="009E079A"/>
    <w:rsid w:val="009E07FF"/>
    <w:rsid w:val="009E1A17"/>
    <w:rsid w:val="009E2A02"/>
    <w:rsid w:val="009E2AA6"/>
    <w:rsid w:val="009E3C02"/>
    <w:rsid w:val="009E3D1A"/>
    <w:rsid w:val="009E44ED"/>
    <w:rsid w:val="009E594F"/>
    <w:rsid w:val="009E747C"/>
    <w:rsid w:val="009E79BE"/>
    <w:rsid w:val="009F07C1"/>
    <w:rsid w:val="009F09B8"/>
    <w:rsid w:val="009F0F01"/>
    <w:rsid w:val="009F10CA"/>
    <w:rsid w:val="009F14A6"/>
    <w:rsid w:val="009F1F82"/>
    <w:rsid w:val="009F273D"/>
    <w:rsid w:val="009F2F08"/>
    <w:rsid w:val="009F312F"/>
    <w:rsid w:val="009F3F28"/>
    <w:rsid w:val="009F4C6A"/>
    <w:rsid w:val="009F4FAA"/>
    <w:rsid w:val="009F682B"/>
    <w:rsid w:val="009F7BE7"/>
    <w:rsid w:val="009F7E84"/>
    <w:rsid w:val="00A00AF4"/>
    <w:rsid w:val="00A02188"/>
    <w:rsid w:val="00A02438"/>
    <w:rsid w:val="00A02960"/>
    <w:rsid w:val="00A03882"/>
    <w:rsid w:val="00A03886"/>
    <w:rsid w:val="00A03B42"/>
    <w:rsid w:val="00A04D23"/>
    <w:rsid w:val="00A04E4C"/>
    <w:rsid w:val="00A05637"/>
    <w:rsid w:val="00A05AB4"/>
    <w:rsid w:val="00A05DE2"/>
    <w:rsid w:val="00A067FE"/>
    <w:rsid w:val="00A06C59"/>
    <w:rsid w:val="00A10F02"/>
    <w:rsid w:val="00A11888"/>
    <w:rsid w:val="00A12025"/>
    <w:rsid w:val="00A133BD"/>
    <w:rsid w:val="00A14E25"/>
    <w:rsid w:val="00A15EA4"/>
    <w:rsid w:val="00A15FB2"/>
    <w:rsid w:val="00A204CA"/>
    <w:rsid w:val="00A207D2"/>
    <w:rsid w:val="00A212CA"/>
    <w:rsid w:val="00A215F6"/>
    <w:rsid w:val="00A21767"/>
    <w:rsid w:val="00A220DD"/>
    <w:rsid w:val="00A236C3"/>
    <w:rsid w:val="00A23966"/>
    <w:rsid w:val="00A23AC0"/>
    <w:rsid w:val="00A242F5"/>
    <w:rsid w:val="00A24583"/>
    <w:rsid w:val="00A249E3"/>
    <w:rsid w:val="00A25372"/>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078D"/>
    <w:rsid w:val="00A41503"/>
    <w:rsid w:val="00A415AA"/>
    <w:rsid w:val="00A4169D"/>
    <w:rsid w:val="00A42306"/>
    <w:rsid w:val="00A423AE"/>
    <w:rsid w:val="00A43A2E"/>
    <w:rsid w:val="00A44AE9"/>
    <w:rsid w:val="00A45665"/>
    <w:rsid w:val="00A46A4A"/>
    <w:rsid w:val="00A46D15"/>
    <w:rsid w:val="00A50FCA"/>
    <w:rsid w:val="00A51F4F"/>
    <w:rsid w:val="00A52986"/>
    <w:rsid w:val="00A52CC6"/>
    <w:rsid w:val="00A53374"/>
    <w:rsid w:val="00A53724"/>
    <w:rsid w:val="00A53755"/>
    <w:rsid w:val="00A54875"/>
    <w:rsid w:val="00A55549"/>
    <w:rsid w:val="00A566A2"/>
    <w:rsid w:val="00A57505"/>
    <w:rsid w:val="00A62BFC"/>
    <w:rsid w:val="00A62F71"/>
    <w:rsid w:val="00A63599"/>
    <w:rsid w:val="00A63D2E"/>
    <w:rsid w:val="00A6496B"/>
    <w:rsid w:val="00A64C1E"/>
    <w:rsid w:val="00A64F7B"/>
    <w:rsid w:val="00A65425"/>
    <w:rsid w:val="00A65C1F"/>
    <w:rsid w:val="00A66990"/>
    <w:rsid w:val="00A678BB"/>
    <w:rsid w:val="00A7065B"/>
    <w:rsid w:val="00A70795"/>
    <w:rsid w:val="00A70B4E"/>
    <w:rsid w:val="00A718DA"/>
    <w:rsid w:val="00A7247E"/>
    <w:rsid w:val="00A72B80"/>
    <w:rsid w:val="00A73409"/>
    <w:rsid w:val="00A735B9"/>
    <w:rsid w:val="00A743AC"/>
    <w:rsid w:val="00A745AE"/>
    <w:rsid w:val="00A74826"/>
    <w:rsid w:val="00A74C06"/>
    <w:rsid w:val="00A75305"/>
    <w:rsid w:val="00A753E1"/>
    <w:rsid w:val="00A75493"/>
    <w:rsid w:val="00A7587E"/>
    <w:rsid w:val="00A77F59"/>
    <w:rsid w:val="00A80334"/>
    <w:rsid w:val="00A80DB8"/>
    <w:rsid w:val="00A80F5F"/>
    <w:rsid w:val="00A81D4E"/>
    <w:rsid w:val="00A82346"/>
    <w:rsid w:val="00A825BF"/>
    <w:rsid w:val="00A845B8"/>
    <w:rsid w:val="00A85792"/>
    <w:rsid w:val="00A85BB3"/>
    <w:rsid w:val="00A85D61"/>
    <w:rsid w:val="00A86F9E"/>
    <w:rsid w:val="00A87209"/>
    <w:rsid w:val="00A879D3"/>
    <w:rsid w:val="00A902C7"/>
    <w:rsid w:val="00A92644"/>
    <w:rsid w:val="00A930A8"/>
    <w:rsid w:val="00A952F0"/>
    <w:rsid w:val="00A954CF"/>
    <w:rsid w:val="00A954D8"/>
    <w:rsid w:val="00A9564C"/>
    <w:rsid w:val="00A9671C"/>
    <w:rsid w:val="00A9769E"/>
    <w:rsid w:val="00A97748"/>
    <w:rsid w:val="00A97749"/>
    <w:rsid w:val="00A97F5F"/>
    <w:rsid w:val="00AA0E5A"/>
    <w:rsid w:val="00AA14AF"/>
    <w:rsid w:val="00AA1553"/>
    <w:rsid w:val="00AA3F79"/>
    <w:rsid w:val="00AA423E"/>
    <w:rsid w:val="00AA4494"/>
    <w:rsid w:val="00AA57EE"/>
    <w:rsid w:val="00AA6E7D"/>
    <w:rsid w:val="00AA7EC1"/>
    <w:rsid w:val="00AB00C3"/>
    <w:rsid w:val="00AB0409"/>
    <w:rsid w:val="00AB04C1"/>
    <w:rsid w:val="00AB0FA6"/>
    <w:rsid w:val="00AB1408"/>
    <w:rsid w:val="00AB163A"/>
    <w:rsid w:val="00AB17A0"/>
    <w:rsid w:val="00AB195A"/>
    <w:rsid w:val="00AB1A97"/>
    <w:rsid w:val="00AB2758"/>
    <w:rsid w:val="00AB27C6"/>
    <w:rsid w:val="00AB4F3D"/>
    <w:rsid w:val="00AB504B"/>
    <w:rsid w:val="00AB5737"/>
    <w:rsid w:val="00AB5A5A"/>
    <w:rsid w:val="00AB5A7E"/>
    <w:rsid w:val="00AB5F1B"/>
    <w:rsid w:val="00AB6EAB"/>
    <w:rsid w:val="00AB6EC0"/>
    <w:rsid w:val="00AB71C6"/>
    <w:rsid w:val="00AB72B9"/>
    <w:rsid w:val="00AB7EA2"/>
    <w:rsid w:val="00AB7ED2"/>
    <w:rsid w:val="00AC0234"/>
    <w:rsid w:val="00AC1383"/>
    <w:rsid w:val="00AC1E31"/>
    <w:rsid w:val="00AC26C2"/>
    <w:rsid w:val="00AC32F1"/>
    <w:rsid w:val="00AC3E63"/>
    <w:rsid w:val="00AC4320"/>
    <w:rsid w:val="00AC53D4"/>
    <w:rsid w:val="00AC53FE"/>
    <w:rsid w:val="00AC5D25"/>
    <w:rsid w:val="00AC68B0"/>
    <w:rsid w:val="00AC7831"/>
    <w:rsid w:val="00AD0C68"/>
    <w:rsid w:val="00AD0F18"/>
    <w:rsid w:val="00AD0F1D"/>
    <w:rsid w:val="00AD2619"/>
    <w:rsid w:val="00AD2C08"/>
    <w:rsid w:val="00AD5427"/>
    <w:rsid w:val="00AD54D3"/>
    <w:rsid w:val="00AD5B72"/>
    <w:rsid w:val="00AD7ACE"/>
    <w:rsid w:val="00AD7EB7"/>
    <w:rsid w:val="00AE06A4"/>
    <w:rsid w:val="00AE095D"/>
    <w:rsid w:val="00AE0B40"/>
    <w:rsid w:val="00AE1098"/>
    <w:rsid w:val="00AE1871"/>
    <w:rsid w:val="00AE26C0"/>
    <w:rsid w:val="00AE2ACA"/>
    <w:rsid w:val="00AE32B8"/>
    <w:rsid w:val="00AE3430"/>
    <w:rsid w:val="00AE35AC"/>
    <w:rsid w:val="00AE4A32"/>
    <w:rsid w:val="00AE5998"/>
    <w:rsid w:val="00AE5A3F"/>
    <w:rsid w:val="00AE600C"/>
    <w:rsid w:val="00AE67B2"/>
    <w:rsid w:val="00AE68D0"/>
    <w:rsid w:val="00AE7394"/>
    <w:rsid w:val="00AE7935"/>
    <w:rsid w:val="00AF11FC"/>
    <w:rsid w:val="00AF1C7D"/>
    <w:rsid w:val="00AF20A6"/>
    <w:rsid w:val="00AF2778"/>
    <w:rsid w:val="00AF2987"/>
    <w:rsid w:val="00AF3563"/>
    <w:rsid w:val="00AF5934"/>
    <w:rsid w:val="00AF5FF9"/>
    <w:rsid w:val="00AF6272"/>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63E"/>
    <w:rsid w:val="00B0571A"/>
    <w:rsid w:val="00B0648D"/>
    <w:rsid w:val="00B07AAA"/>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2EFB"/>
    <w:rsid w:val="00B2397F"/>
    <w:rsid w:val="00B252B2"/>
    <w:rsid w:val="00B25786"/>
    <w:rsid w:val="00B2755F"/>
    <w:rsid w:val="00B27E81"/>
    <w:rsid w:val="00B30224"/>
    <w:rsid w:val="00B30ADA"/>
    <w:rsid w:val="00B331AE"/>
    <w:rsid w:val="00B34C41"/>
    <w:rsid w:val="00B359B7"/>
    <w:rsid w:val="00B36BDD"/>
    <w:rsid w:val="00B40C67"/>
    <w:rsid w:val="00B41CAC"/>
    <w:rsid w:val="00B42355"/>
    <w:rsid w:val="00B42667"/>
    <w:rsid w:val="00B444B8"/>
    <w:rsid w:val="00B44E37"/>
    <w:rsid w:val="00B45ACC"/>
    <w:rsid w:val="00B465AD"/>
    <w:rsid w:val="00B4746E"/>
    <w:rsid w:val="00B47A4D"/>
    <w:rsid w:val="00B47FD1"/>
    <w:rsid w:val="00B516BB"/>
    <w:rsid w:val="00B51B0A"/>
    <w:rsid w:val="00B5205D"/>
    <w:rsid w:val="00B528CB"/>
    <w:rsid w:val="00B52AFD"/>
    <w:rsid w:val="00B54665"/>
    <w:rsid w:val="00B5506A"/>
    <w:rsid w:val="00B55369"/>
    <w:rsid w:val="00B55FE7"/>
    <w:rsid w:val="00B567B0"/>
    <w:rsid w:val="00B56EBC"/>
    <w:rsid w:val="00B60645"/>
    <w:rsid w:val="00B61417"/>
    <w:rsid w:val="00B62989"/>
    <w:rsid w:val="00B633C3"/>
    <w:rsid w:val="00B6406E"/>
    <w:rsid w:val="00B642B6"/>
    <w:rsid w:val="00B654A9"/>
    <w:rsid w:val="00B65E42"/>
    <w:rsid w:val="00B6646D"/>
    <w:rsid w:val="00B66F9B"/>
    <w:rsid w:val="00B6737A"/>
    <w:rsid w:val="00B67832"/>
    <w:rsid w:val="00B701A0"/>
    <w:rsid w:val="00B70348"/>
    <w:rsid w:val="00B70D38"/>
    <w:rsid w:val="00B72CC9"/>
    <w:rsid w:val="00B73321"/>
    <w:rsid w:val="00B73B10"/>
    <w:rsid w:val="00B73C97"/>
    <w:rsid w:val="00B73D0C"/>
    <w:rsid w:val="00B74842"/>
    <w:rsid w:val="00B750C0"/>
    <w:rsid w:val="00B751DC"/>
    <w:rsid w:val="00B76DA4"/>
    <w:rsid w:val="00B7739C"/>
    <w:rsid w:val="00B8019B"/>
    <w:rsid w:val="00B82350"/>
    <w:rsid w:val="00B82DD7"/>
    <w:rsid w:val="00B82E5C"/>
    <w:rsid w:val="00B83F9A"/>
    <w:rsid w:val="00B84656"/>
    <w:rsid w:val="00B84B18"/>
    <w:rsid w:val="00B84E57"/>
    <w:rsid w:val="00B86A6B"/>
    <w:rsid w:val="00B8739B"/>
    <w:rsid w:val="00B87E65"/>
    <w:rsid w:val="00B904DB"/>
    <w:rsid w:val="00B91084"/>
    <w:rsid w:val="00B912B1"/>
    <w:rsid w:val="00B91DB0"/>
    <w:rsid w:val="00B923E3"/>
    <w:rsid w:val="00B92D6D"/>
    <w:rsid w:val="00B932FC"/>
    <w:rsid w:val="00B93CE2"/>
    <w:rsid w:val="00B96CCF"/>
    <w:rsid w:val="00B97C71"/>
    <w:rsid w:val="00B97CBC"/>
    <w:rsid w:val="00BA21F5"/>
    <w:rsid w:val="00BA2233"/>
    <w:rsid w:val="00BA2ABC"/>
    <w:rsid w:val="00BA2BA8"/>
    <w:rsid w:val="00BA3230"/>
    <w:rsid w:val="00BA37B5"/>
    <w:rsid w:val="00BA3913"/>
    <w:rsid w:val="00BA3C63"/>
    <w:rsid w:val="00BA41CE"/>
    <w:rsid w:val="00BA601F"/>
    <w:rsid w:val="00BA6350"/>
    <w:rsid w:val="00BA695C"/>
    <w:rsid w:val="00BA6B3D"/>
    <w:rsid w:val="00BA7FDD"/>
    <w:rsid w:val="00BB06CA"/>
    <w:rsid w:val="00BB1117"/>
    <w:rsid w:val="00BB1993"/>
    <w:rsid w:val="00BB1AF7"/>
    <w:rsid w:val="00BB1D64"/>
    <w:rsid w:val="00BB5E22"/>
    <w:rsid w:val="00BB6E24"/>
    <w:rsid w:val="00BB7F92"/>
    <w:rsid w:val="00BC02B4"/>
    <w:rsid w:val="00BC136A"/>
    <w:rsid w:val="00BC175D"/>
    <w:rsid w:val="00BC1BBC"/>
    <w:rsid w:val="00BC1C99"/>
    <w:rsid w:val="00BC239D"/>
    <w:rsid w:val="00BC2D6C"/>
    <w:rsid w:val="00BC34B9"/>
    <w:rsid w:val="00BC3A5F"/>
    <w:rsid w:val="00BC41B5"/>
    <w:rsid w:val="00BC456E"/>
    <w:rsid w:val="00BC4DE5"/>
    <w:rsid w:val="00BC5982"/>
    <w:rsid w:val="00BC5A4D"/>
    <w:rsid w:val="00BC5F52"/>
    <w:rsid w:val="00BC66F3"/>
    <w:rsid w:val="00BC6D13"/>
    <w:rsid w:val="00BC7783"/>
    <w:rsid w:val="00BD04FB"/>
    <w:rsid w:val="00BD091C"/>
    <w:rsid w:val="00BD11C0"/>
    <w:rsid w:val="00BD1631"/>
    <w:rsid w:val="00BD1865"/>
    <w:rsid w:val="00BD234F"/>
    <w:rsid w:val="00BD2815"/>
    <w:rsid w:val="00BD31D3"/>
    <w:rsid w:val="00BD3346"/>
    <w:rsid w:val="00BD55FC"/>
    <w:rsid w:val="00BD6273"/>
    <w:rsid w:val="00BD67B1"/>
    <w:rsid w:val="00BD6B19"/>
    <w:rsid w:val="00BD74EE"/>
    <w:rsid w:val="00BE1600"/>
    <w:rsid w:val="00BE1D51"/>
    <w:rsid w:val="00BE2C8F"/>
    <w:rsid w:val="00BE5261"/>
    <w:rsid w:val="00BE6151"/>
    <w:rsid w:val="00BE7500"/>
    <w:rsid w:val="00BE7B3F"/>
    <w:rsid w:val="00BF0EB3"/>
    <w:rsid w:val="00BF178C"/>
    <w:rsid w:val="00BF17EA"/>
    <w:rsid w:val="00BF1C56"/>
    <w:rsid w:val="00BF1CF3"/>
    <w:rsid w:val="00BF296A"/>
    <w:rsid w:val="00BF4416"/>
    <w:rsid w:val="00BF449E"/>
    <w:rsid w:val="00BF46D7"/>
    <w:rsid w:val="00BF5561"/>
    <w:rsid w:val="00BF630D"/>
    <w:rsid w:val="00BF6EB6"/>
    <w:rsid w:val="00BF6F0E"/>
    <w:rsid w:val="00BF7C02"/>
    <w:rsid w:val="00BF7DBE"/>
    <w:rsid w:val="00BF7E5C"/>
    <w:rsid w:val="00C01F04"/>
    <w:rsid w:val="00C03C79"/>
    <w:rsid w:val="00C03D2D"/>
    <w:rsid w:val="00C040D2"/>
    <w:rsid w:val="00C042E6"/>
    <w:rsid w:val="00C04A1F"/>
    <w:rsid w:val="00C0584F"/>
    <w:rsid w:val="00C05AE4"/>
    <w:rsid w:val="00C06301"/>
    <w:rsid w:val="00C0678D"/>
    <w:rsid w:val="00C0697C"/>
    <w:rsid w:val="00C06F1B"/>
    <w:rsid w:val="00C07B22"/>
    <w:rsid w:val="00C07D96"/>
    <w:rsid w:val="00C101C7"/>
    <w:rsid w:val="00C10DF1"/>
    <w:rsid w:val="00C11A39"/>
    <w:rsid w:val="00C12B51"/>
    <w:rsid w:val="00C12D2C"/>
    <w:rsid w:val="00C13DC1"/>
    <w:rsid w:val="00C15264"/>
    <w:rsid w:val="00C15795"/>
    <w:rsid w:val="00C16357"/>
    <w:rsid w:val="00C17978"/>
    <w:rsid w:val="00C2032B"/>
    <w:rsid w:val="00C2048D"/>
    <w:rsid w:val="00C20820"/>
    <w:rsid w:val="00C20E9C"/>
    <w:rsid w:val="00C20F6E"/>
    <w:rsid w:val="00C21501"/>
    <w:rsid w:val="00C22257"/>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2347"/>
    <w:rsid w:val="00C33079"/>
    <w:rsid w:val="00C330DF"/>
    <w:rsid w:val="00C333E9"/>
    <w:rsid w:val="00C34690"/>
    <w:rsid w:val="00C34A94"/>
    <w:rsid w:val="00C34F52"/>
    <w:rsid w:val="00C35336"/>
    <w:rsid w:val="00C354F8"/>
    <w:rsid w:val="00C35E25"/>
    <w:rsid w:val="00C36915"/>
    <w:rsid w:val="00C3692B"/>
    <w:rsid w:val="00C36B92"/>
    <w:rsid w:val="00C37FDE"/>
    <w:rsid w:val="00C41500"/>
    <w:rsid w:val="00C41F77"/>
    <w:rsid w:val="00C42782"/>
    <w:rsid w:val="00C42F00"/>
    <w:rsid w:val="00C43926"/>
    <w:rsid w:val="00C443E7"/>
    <w:rsid w:val="00C4443E"/>
    <w:rsid w:val="00C4478D"/>
    <w:rsid w:val="00C44FF8"/>
    <w:rsid w:val="00C46C01"/>
    <w:rsid w:val="00C47A66"/>
    <w:rsid w:val="00C47D2D"/>
    <w:rsid w:val="00C47F3D"/>
    <w:rsid w:val="00C51135"/>
    <w:rsid w:val="00C51D27"/>
    <w:rsid w:val="00C539C1"/>
    <w:rsid w:val="00C53EEB"/>
    <w:rsid w:val="00C54E2D"/>
    <w:rsid w:val="00C54E61"/>
    <w:rsid w:val="00C556FB"/>
    <w:rsid w:val="00C57059"/>
    <w:rsid w:val="00C571B2"/>
    <w:rsid w:val="00C614CA"/>
    <w:rsid w:val="00C614FA"/>
    <w:rsid w:val="00C61D04"/>
    <w:rsid w:val="00C62547"/>
    <w:rsid w:val="00C6309C"/>
    <w:rsid w:val="00C63220"/>
    <w:rsid w:val="00C6391F"/>
    <w:rsid w:val="00C64F82"/>
    <w:rsid w:val="00C65A89"/>
    <w:rsid w:val="00C65F6D"/>
    <w:rsid w:val="00C65FAE"/>
    <w:rsid w:val="00C66A08"/>
    <w:rsid w:val="00C7087A"/>
    <w:rsid w:val="00C709E8"/>
    <w:rsid w:val="00C72837"/>
    <w:rsid w:val="00C72FEF"/>
    <w:rsid w:val="00C73728"/>
    <w:rsid w:val="00C7458E"/>
    <w:rsid w:val="00C74A7B"/>
    <w:rsid w:val="00C74E76"/>
    <w:rsid w:val="00C74EFF"/>
    <w:rsid w:val="00C75635"/>
    <w:rsid w:val="00C75C84"/>
    <w:rsid w:val="00C7657F"/>
    <w:rsid w:val="00C768BB"/>
    <w:rsid w:val="00C76953"/>
    <w:rsid w:val="00C773BD"/>
    <w:rsid w:val="00C77C73"/>
    <w:rsid w:val="00C81847"/>
    <w:rsid w:val="00C8235D"/>
    <w:rsid w:val="00C8253A"/>
    <w:rsid w:val="00C8368A"/>
    <w:rsid w:val="00C83A13"/>
    <w:rsid w:val="00C844E3"/>
    <w:rsid w:val="00C8560D"/>
    <w:rsid w:val="00C864F6"/>
    <w:rsid w:val="00C87B8D"/>
    <w:rsid w:val="00C9026E"/>
    <w:rsid w:val="00C903F3"/>
    <w:rsid w:val="00C9068C"/>
    <w:rsid w:val="00C90B11"/>
    <w:rsid w:val="00C91051"/>
    <w:rsid w:val="00C913CF"/>
    <w:rsid w:val="00C9255D"/>
    <w:rsid w:val="00C9285D"/>
    <w:rsid w:val="00C92967"/>
    <w:rsid w:val="00C93222"/>
    <w:rsid w:val="00C9499A"/>
    <w:rsid w:val="00C97DD9"/>
    <w:rsid w:val="00CA045C"/>
    <w:rsid w:val="00CA0C6F"/>
    <w:rsid w:val="00CA160C"/>
    <w:rsid w:val="00CA2EDD"/>
    <w:rsid w:val="00CA38FD"/>
    <w:rsid w:val="00CA3D0C"/>
    <w:rsid w:val="00CA3E3F"/>
    <w:rsid w:val="00CA4CC4"/>
    <w:rsid w:val="00CA55A2"/>
    <w:rsid w:val="00CA59D3"/>
    <w:rsid w:val="00CA5DB2"/>
    <w:rsid w:val="00CA6073"/>
    <w:rsid w:val="00CA654B"/>
    <w:rsid w:val="00CA6DFD"/>
    <w:rsid w:val="00CA7C3C"/>
    <w:rsid w:val="00CA7DD6"/>
    <w:rsid w:val="00CA7FB5"/>
    <w:rsid w:val="00CB0391"/>
    <w:rsid w:val="00CB08B8"/>
    <w:rsid w:val="00CB0E01"/>
    <w:rsid w:val="00CB1831"/>
    <w:rsid w:val="00CB192D"/>
    <w:rsid w:val="00CB20EE"/>
    <w:rsid w:val="00CB24EA"/>
    <w:rsid w:val="00CB430D"/>
    <w:rsid w:val="00CB474B"/>
    <w:rsid w:val="00CB6926"/>
    <w:rsid w:val="00CC05BA"/>
    <w:rsid w:val="00CC325B"/>
    <w:rsid w:val="00CC365E"/>
    <w:rsid w:val="00CC400A"/>
    <w:rsid w:val="00CC43A2"/>
    <w:rsid w:val="00CC4A80"/>
    <w:rsid w:val="00CD0001"/>
    <w:rsid w:val="00CD0243"/>
    <w:rsid w:val="00CD0BDC"/>
    <w:rsid w:val="00CD0E61"/>
    <w:rsid w:val="00CD1914"/>
    <w:rsid w:val="00CD1CFE"/>
    <w:rsid w:val="00CD3B77"/>
    <w:rsid w:val="00CD3C8B"/>
    <w:rsid w:val="00CD3E58"/>
    <w:rsid w:val="00CD3F2C"/>
    <w:rsid w:val="00CD4A61"/>
    <w:rsid w:val="00CD4A69"/>
    <w:rsid w:val="00CD4B8C"/>
    <w:rsid w:val="00CD4C7B"/>
    <w:rsid w:val="00CD53B1"/>
    <w:rsid w:val="00CD585A"/>
    <w:rsid w:val="00CD6310"/>
    <w:rsid w:val="00CD6435"/>
    <w:rsid w:val="00CD6FB9"/>
    <w:rsid w:val="00CD794B"/>
    <w:rsid w:val="00CE054B"/>
    <w:rsid w:val="00CE2AC0"/>
    <w:rsid w:val="00CE3213"/>
    <w:rsid w:val="00CE3BD1"/>
    <w:rsid w:val="00CE3E5A"/>
    <w:rsid w:val="00CE476C"/>
    <w:rsid w:val="00CE4949"/>
    <w:rsid w:val="00CE4AD0"/>
    <w:rsid w:val="00CE4B6F"/>
    <w:rsid w:val="00CE6B63"/>
    <w:rsid w:val="00CE7802"/>
    <w:rsid w:val="00CF002A"/>
    <w:rsid w:val="00CF07F5"/>
    <w:rsid w:val="00CF2C9F"/>
    <w:rsid w:val="00CF56CD"/>
    <w:rsid w:val="00CF5B76"/>
    <w:rsid w:val="00CF6D74"/>
    <w:rsid w:val="00CF77AE"/>
    <w:rsid w:val="00D00174"/>
    <w:rsid w:val="00D04103"/>
    <w:rsid w:val="00D048E7"/>
    <w:rsid w:val="00D05C9E"/>
    <w:rsid w:val="00D12EE1"/>
    <w:rsid w:val="00D133BA"/>
    <w:rsid w:val="00D13AB6"/>
    <w:rsid w:val="00D13B94"/>
    <w:rsid w:val="00D144D3"/>
    <w:rsid w:val="00D15857"/>
    <w:rsid w:val="00D159C3"/>
    <w:rsid w:val="00D15AEB"/>
    <w:rsid w:val="00D16F35"/>
    <w:rsid w:val="00D20104"/>
    <w:rsid w:val="00D20E7D"/>
    <w:rsid w:val="00D21C67"/>
    <w:rsid w:val="00D21C72"/>
    <w:rsid w:val="00D2235B"/>
    <w:rsid w:val="00D22430"/>
    <w:rsid w:val="00D23786"/>
    <w:rsid w:val="00D241BA"/>
    <w:rsid w:val="00D241C8"/>
    <w:rsid w:val="00D25079"/>
    <w:rsid w:val="00D267CF"/>
    <w:rsid w:val="00D26988"/>
    <w:rsid w:val="00D26AA2"/>
    <w:rsid w:val="00D27E3D"/>
    <w:rsid w:val="00D31342"/>
    <w:rsid w:val="00D3258F"/>
    <w:rsid w:val="00D33118"/>
    <w:rsid w:val="00D34B1E"/>
    <w:rsid w:val="00D35CBF"/>
    <w:rsid w:val="00D3619E"/>
    <w:rsid w:val="00D36876"/>
    <w:rsid w:val="00D402F5"/>
    <w:rsid w:val="00D41585"/>
    <w:rsid w:val="00D41F54"/>
    <w:rsid w:val="00D42844"/>
    <w:rsid w:val="00D43109"/>
    <w:rsid w:val="00D43312"/>
    <w:rsid w:val="00D44328"/>
    <w:rsid w:val="00D450E9"/>
    <w:rsid w:val="00D46401"/>
    <w:rsid w:val="00D46599"/>
    <w:rsid w:val="00D4743D"/>
    <w:rsid w:val="00D47593"/>
    <w:rsid w:val="00D50DC7"/>
    <w:rsid w:val="00D50F9B"/>
    <w:rsid w:val="00D50FAB"/>
    <w:rsid w:val="00D525FF"/>
    <w:rsid w:val="00D52B57"/>
    <w:rsid w:val="00D548D7"/>
    <w:rsid w:val="00D54EF9"/>
    <w:rsid w:val="00D57B51"/>
    <w:rsid w:val="00D61B6D"/>
    <w:rsid w:val="00D61CC0"/>
    <w:rsid w:val="00D62541"/>
    <w:rsid w:val="00D62E82"/>
    <w:rsid w:val="00D63BB4"/>
    <w:rsid w:val="00D64B2D"/>
    <w:rsid w:val="00D652B8"/>
    <w:rsid w:val="00D66F34"/>
    <w:rsid w:val="00D679C7"/>
    <w:rsid w:val="00D7030D"/>
    <w:rsid w:val="00D738D6"/>
    <w:rsid w:val="00D73D5E"/>
    <w:rsid w:val="00D73EBA"/>
    <w:rsid w:val="00D742F4"/>
    <w:rsid w:val="00D75638"/>
    <w:rsid w:val="00D80795"/>
    <w:rsid w:val="00D80F5E"/>
    <w:rsid w:val="00D8229E"/>
    <w:rsid w:val="00D840F9"/>
    <w:rsid w:val="00D865B2"/>
    <w:rsid w:val="00D8677C"/>
    <w:rsid w:val="00D8694E"/>
    <w:rsid w:val="00D870B2"/>
    <w:rsid w:val="00D87712"/>
    <w:rsid w:val="00D87A08"/>
    <w:rsid w:val="00D87E00"/>
    <w:rsid w:val="00D9134D"/>
    <w:rsid w:val="00D918AB"/>
    <w:rsid w:val="00D91BCA"/>
    <w:rsid w:val="00D92353"/>
    <w:rsid w:val="00D955A6"/>
    <w:rsid w:val="00D95AF8"/>
    <w:rsid w:val="00D95F4A"/>
    <w:rsid w:val="00D96007"/>
    <w:rsid w:val="00D964F4"/>
    <w:rsid w:val="00D96D11"/>
    <w:rsid w:val="00D97F7F"/>
    <w:rsid w:val="00DA0270"/>
    <w:rsid w:val="00DA046B"/>
    <w:rsid w:val="00DA0867"/>
    <w:rsid w:val="00DA0AA7"/>
    <w:rsid w:val="00DA1584"/>
    <w:rsid w:val="00DA1E58"/>
    <w:rsid w:val="00DA2033"/>
    <w:rsid w:val="00DA2930"/>
    <w:rsid w:val="00DA4396"/>
    <w:rsid w:val="00DA4533"/>
    <w:rsid w:val="00DA5616"/>
    <w:rsid w:val="00DA5B59"/>
    <w:rsid w:val="00DA5CBB"/>
    <w:rsid w:val="00DA5F98"/>
    <w:rsid w:val="00DA6ED3"/>
    <w:rsid w:val="00DA7449"/>
    <w:rsid w:val="00DA7A03"/>
    <w:rsid w:val="00DA7C02"/>
    <w:rsid w:val="00DA7EE2"/>
    <w:rsid w:val="00DB033E"/>
    <w:rsid w:val="00DB1818"/>
    <w:rsid w:val="00DB276F"/>
    <w:rsid w:val="00DB2B5D"/>
    <w:rsid w:val="00DB4271"/>
    <w:rsid w:val="00DB4BA8"/>
    <w:rsid w:val="00DB6E8D"/>
    <w:rsid w:val="00DB72F8"/>
    <w:rsid w:val="00DC0751"/>
    <w:rsid w:val="00DC17FD"/>
    <w:rsid w:val="00DC309B"/>
    <w:rsid w:val="00DC41E9"/>
    <w:rsid w:val="00DC4DA2"/>
    <w:rsid w:val="00DC50B4"/>
    <w:rsid w:val="00DC5F65"/>
    <w:rsid w:val="00DC7854"/>
    <w:rsid w:val="00DD06F0"/>
    <w:rsid w:val="00DD102D"/>
    <w:rsid w:val="00DD1C6B"/>
    <w:rsid w:val="00DD43BA"/>
    <w:rsid w:val="00DD70FA"/>
    <w:rsid w:val="00DD722F"/>
    <w:rsid w:val="00DE0980"/>
    <w:rsid w:val="00DE0D91"/>
    <w:rsid w:val="00DE1529"/>
    <w:rsid w:val="00DE1695"/>
    <w:rsid w:val="00DE17D1"/>
    <w:rsid w:val="00DE2D2A"/>
    <w:rsid w:val="00DE2DEE"/>
    <w:rsid w:val="00DE44B0"/>
    <w:rsid w:val="00DE4A98"/>
    <w:rsid w:val="00DE4B8E"/>
    <w:rsid w:val="00DE56A5"/>
    <w:rsid w:val="00DE6165"/>
    <w:rsid w:val="00DF08B7"/>
    <w:rsid w:val="00DF0AFA"/>
    <w:rsid w:val="00DF0F60"/>
    <w:rsid w:val="00DF23B6"/>
    <w:rsid w:val="00DF2549"/>
    <w:rsid w:val="00DF25A8"/>
    <w:rsid w:val="00DF2B7B"/>
    <w:rsid w:val="00DF4786"/>
    <w:rsid w:val="00DF5B0C"/>
    <w:rsid w:val="00DF61A7"/>
    <w:rsid w:val="00DF72FF"/>
    <w:rsid w:val="00E02388"/>
    <w:rsid w:val="00E02F6A"/>
    <w:rsid w:val="00E03198"/>
    <w:rsid w:val="00E03A46"/>
    <w:rsid w:val="00E03F18"/>
    <w:rsid w:val="00E040FD"/>
    <w:rsid w:val="00E0415B"/>
    <w:rsid w:val="00E041F3"/>
    <w:rsid w:val="00E04525"/>
    <w:rsid w:val="00E05817"/>
    <w:rsid w:val="00E05969"/>
    <w:rsid w:val="00E06135"/>
    <w:rsid w:val="00E062E3"/>
    <w:rsid w:val="00E074C7"/>
    <w:rsid w:val="00E10E27"/>
    <w:rsid w:val="00E113C0"/>
    <w:rsid w:val="00E1209C"/>
    <w:rsid w:val="00E13217"/>
    <w:rsid w:val="00E13667"/>
    <w:rsid w:val="00E1404D"/>
    <w:rsid w:val="00E157BC"/>
    <w:rsid w:val="00E15E47"/>
    <w:rsid w:val="00E1766C"/>
    <w:rsid w:val="00E222C2"/>
    <w:rsid w:val="00E22B78"/>
    <w:rsid w:val="00E23136"/>
    <w:rsid w:val="00E23537"/>
    <w:rsid w:val="00E23EC4"/>
    <w:rsid w:val="00E25BEF"/>
    <w:rsid w:val="00E25C19"/>
    <w:rsid w:val="00E26921"/>
    <w:rsid w:val="00E26F9D"/>
    <w:rsid w:val="00E2799B"/>
    <w:rsid w:val="00E27E3A"/>
    <w:rsid w:val="00E307FC"/>
    <w:rsid w:val="00E30A54"/>
    <w:rsid w:val="00E31309"/>
    <w:rsid w:val="00E313B9"/>
    <w:rsid w:val="00E31932"/>
    <w:rsid w:val="00E31E89"/>
    <w:rsid w:val="00E32AAC"/>
    <w:rsid w:val="00E32D86"/>
    <w:rsid w:val="00E33147"/>
    <w:rsid w:val="00E34168"/>
    <w:rsid w:val="00E35793"/>
    <w:rsid w:val="00E35887"/>
    <w:rsid w:val="00E36154"/>
    <w:rsid w:val="00E36407"/>
    <w:rsid w:val="00E4010F"/>
    <w:rsid w:val="00E4026E"/>
    <w:rsid w:val="00E40E41"/>
    <w:rsid w:val="00E42D93"/>
    <w:rsid w:val="00E447C9"/>
    <w:rsid w:val="00E448A1"/>
    <w:rsid w:val="00E44B83"/>
    <w:rsid w:val="00E4673B"/>
    <w:rsid w:val="00E50281"/>
    <w:rsid w:val="00E50ADB"/>
    <w:rsid w:val="00E50F6F"/>
    <w:rsid w:val="00E5137D"/>
    <w:rsid w:val="00E51DC4"/>
    <w:rsid w:val="00E539D7"/>
    <w:rsid w:val="00E5423C"/>
    <w:rsid w:val="00E54361"/>
    <w:rsid w:val="00E546AB"/>
    <w:rsid w:val="00E54E03"/>
    <w:rsid w:val="00E554B0"/>
    <w:rsid w:val="00E55F83"/>
    <w:rsid w:val="00E5615F"/>
    <w:rsid w:val="00E56EEF"/>
    <w:rsid w:val="00E57680"/>
    <w:rsid w:val="00E608B7"/>
    <w:rsid w:val="00E60CAF"/>
    <w:rsid w:val="00E61B39"/>
    <w:rsid w:val="00E62835"/>
    <w:rsid w:val="00E633DC"/>
    <w:rsid w:val="00E64523"/>
    <w:rsid w:val="00E6528D"/>
    <w:rsid w:val="00E6552A"/>
    <w:rsid w:val="00E65E10"/>
    <w:rsid w:val="00E666AF"/>
    <w:rsid w:val="00E6683D"/>
    <w:rsid w:val="00E702A2"/>
    <w:rsid w:val="00E7041F"/>
    <w:rsid w:val="00E70A06"/>
    <w:rsid w:val="00E72BAE"/>
    <w:rsid w:val="00E73610"/>
    <w:rsid w:val="00E73923"/>
    <w:rsid w:val="00E73BB1"/>
    <w:rsid w:val="00E751E7"/>
    <w:rsid w:val="00E755BD"/>
    <w:rsid w:val="00E7565D"/>
    <w:rsid w:val="00E75803"/>
    <w:rsid w:val="00E76317"/>
    <w:rsid w:val="00E76946"/>
    <w:rsid w:val="00E769AC"/>
    <w:rsid w:val="00E76BBA"/>
    <w:rsid w:val="00E772AD"/>
    <w:rsid w:val="00E77645"/>
    <w:rsid w:val="00E77AE3"/>
    <w:rsid w:val="00E77E21"/>
    <w:rsid w:val="00E80AC8"/>
    <w:rsid w:val="00E80EB2"/>
    <w:rsid w:val="00E810BF"/>
    <w:rsid w:val="00E81AEC"/>
    <w:rsid w:val="00E81C6C"/>
    <w:rsid w:val="00E82646"/>
    <w:rsid w:val="00E83697"/>
    <w:rsid w:val="00E83810"/>
    <w:rsid w:val="00E83B8C"/>
    <w:rsid w:val="00E84418"/>
    <w:rsid w:val="00E854D4"/>
    <w:rsid w:val="00E85899"/>
    <w:rsid w:val="00E858CD"/>
    <w:rsid w:val="00E86F18"/>
    <w:rsid w:val="00E870A0"/>
    <w:rsid w:val="00E872F2"/>
    <w:rsid w:val="00E911AC"/>
    <w:rsid w:val="00E91294"/>
    <w:rsid w:val="00E91487"/>
    <w:rsid w:val="00E91DDC"/>
    <w:rsid w:val="00E9203B"/>
    <w:rsid w:val="00E925C9"/>
    <w:rsid w:val="00E93789"/>
    <w:rsid w:val="00E9444B"/>
    <w:rsid w:val="00E94534"/>
    <w:rsid w:val="00E94C85"/>
    <w:rsid w:val="00E94CF6"/>
    <w:rsid w:val="00E9548F"/>
    <w:rsid w:val="00E966F3"/>
    <w:rsid w:val="00E96C4B"/>
    <w:rsid w:val="00E971CE"/>
    <w:rsid w:val="00EA0AAF"/>
    <w:rsid w:val="00EA1DC3"/>
    <w:rsid w:val="00EA1ED6"/>
    <w:rsid w:val="00EA20F0"/>
    <w:rsid w:val="00EA26EF"/>
    <w:rsid w:val="00EA3665"/>
    <w:rsid w:val="00EA3A61"/>
    <w:rsid w:val="00EA3B22"/>
    <w:rsid w:val="00EA4092"/>
    <w:rsid w:val="00EA5174"/>
    <w:rsid w:val="00EA6062"/>
    <w:rsid w:val="00EA6CB4"/>
    <w:rsid w:val="00EA6E76"/>
    <w:rsid w:val="00EA7C0B"/>
    <w:rsid w:val="00EB03BB"/>
    <w:rsid w:val="00EB1367"/>
    <w:rsid w:val="00EB16AC"/>
    <w:rsid w:val="00EB1842"/>
    <w:rsid w:val="00EB1868"/>
    <w:rsid w:val="00EB21FD"/>
    <w:rsid w:val="00EB2AF5"/>
    <w:rsid w:val="00EB30D2"/>
    <w:rsid w:val="00EB4566"/>
    <w:rsid w:val="00EB4E5D"/>
    <w:rsid w:val="00EB564C"/>
    <w:rsid w:val="00EB580E"/>
    <w:rsid w:val="00EB5BB3"/>
    <w:rsid w:val="00EB6B7F"/>
    <w:rsid w:val="00EB7699"/>
    <w:rsid w:val="00EC0A52"/>
    <w:rsid w:val="00EC1383"/>
    <w:rsid w:val="00EC1476"/>
    <w:rsid w:val="00EC1539"/>
    <w:rsid w:val="00EC39EB"/>
    <w:rsid w:val="00EC43C7"/>
    <w:rsid w:val="00EC464F"/>
    <w:rsid w:val="00EC4A25"/>
    <w:rsid w:val="00EC554E"/>
    <w:rsid w:val="00EC5873"/>
    <w:rsid w:val="00EC5DC4"/>
    <w:rsid w:val="00EC5E78"/>
    <w:rsid w:val="00EC6271"/>
    <w:rsid w:val="00EC66E7"/>
    <w:rsid w:val="00EC6761"/>
    <w:rsid w:val="00EC6A06"/>
    <w:rsid w:val="00EC717A"/>
    <w:rsid w:val="00EC7BA3"/>
    <w:rsid w:val="00EC7D80"/>
    <w:rsid w:val="00ED09BF"/>
    <w:rsid w:val="00ED0AAB"/>
    <w:rsid w:val="00ED1175"/>
    <w:rsid w:val="00ED128B"/>
    <w:rsid w:val="00ED1D93"/>
    <w:rsid w:val="00ED20B1"/>
    <w:rsid w:val="00ED311B"/>
    <w:rsid w:val="00ED327A"/>
    <w:rsid w:val="00ED3FBE"/>
    <w:rsid w:val="00ED43A5"/>
    <w:rsid w:val="00ED49AA"/>
    <w:rsid w:val="00ED4A65"/>
    <w:rsid w:val="00ED534A"/>
    <w:rsid w:val="00ED5F88"/>
    <w:rsid w:val="00ED6519"/>
    <w:rsid w:val="00EE145C"/>
    <w:rsid w:val="00EE1512"/>
    <w:rsid w:val="00EE1CC6"/>
    <w:rsid w:val="00EE217F"/>
    <w:rsid w:val="00EE2432"/>
    <w:rsid w:val="00EE24F5"/>
    <w:rsid w:val="00EE2ED1"/>
    <w:rsid w:val="00EE4120"/>
    <w:rsid w:val="00EE44AD"/>
    <w:rsid w:val="00EE7D5E"/>
    <w:rsid w:val="00EE7D61"/>
    <w:rsid w:val="00EF0074"/>
    <w:rsid w:val="00EF1A28"/>
    <w:rsid w:val="00EF1E0A"/>
    <w:rsid w:val="00EF267F"/>
    <w:rsid w:val="00EF2D5A"/>
    <w:rsid w:val="00EF2F1F"/>
    <w:rsid w:val="00EF4142"/>
    <w:rsid w:val="00EF46A7"/>
    <w:rsid w:val="00EF4E32"/>
    <w:rsid w:val="00EF51A0"/>
    <w:rsid w:val="00EF7BFB"/>
    <w:rsid w:val="00F01247"/>
    <w:rsid w:val="00F025A2"/>
    <w:rsid w:val="00F02845"/>
    <w:rsid w:val="00F02A7B"/>
    <w:rsid w:val="00F04797"/>
    <w:rsid w:val="00F04C08"/>
    <w:rsid w:val="00F04C45"/>
    <w:rsid w:val="00F05D71"/>
    <w:rsid w:val="00F06F0B"/>
    <w:rsid w:val="00F07388"/>
    <w:rsid w:val="00F07FD6"/>
    <w:rsid w:val="00F11B53"/>
    <w:rsid w:val="00F11D6B"/>
    <w:rsid w:val="00F12B8B"/>
    <w:rsid w:val="00F15690"/>
    <w:rsid w:val="00F1695A"/>
    <w:rsid w:val="00F17066"/>
    <w:rsid w:val="00F2026E"/>
    <w:rsid w:val="00F20B49"/>
    <w:rsid w:val="00F20C7B"/>
    <w:rsid w:val="00F21FA1"/>
    <w:rsid w:val="00F2210A"/>
    <w:rsid w:val="00F24069"/>
    <w:rsid w:val="00F24379"/>
    <w:rsid w:val="00F25722"/>
    <w:rsid w:val="00F2595D"/>
    <w:rsid w:val="00F26CFA"/>
    <w:rsid w:val="00F26DA1"/>
    <w:rsid w:val="00F2754C"/>
    <w:rsid w:val="00F27FB6"/>
    <w:rsid w:val="00F3056A"/>
    <w:rsid w:val="00F31951"/>
    <w:rsid w:val="00F31CC8"/>
    <w:rsid w:val="00F31D28"/>
    <w:rsid w:val="00F32173"/>
    <w:rsid w:val="00F3250E"/>
    <w:rsid w:val="00F326D6"/>
    <w:rsid w:val="00F32EE5"/>
    <w:rsid w:val="00F33237"/>
    <w:rsid w:val="00F3465E"/>
    <w:rsid w:val="00F34BF6"/>
    <w:rsid w:val="00F36FB1"/>
    <w:rsid w:val="00F371C3"/>
    <w:rsid w:val="00F37743"/>
    <w:rsid w:val="00F40310"/>
    <w:rsid w:val="00F41313"/>
    <w:rsid w:val="00F4284D"/>
    <w:rsid w:val="00F42B86"/>
    <w:rsid w:val="00F42C9C"/>
    <w:rsid w:val="00F42DE5"/>
    <w:rsid w:val="00F449DD"/>
    <w:rsid w:val="00F44F03"/>
    <w:rsid w:val="00F44FCE"/>
    <w:rsid w:val="00F4537F"/>
    <w:rsid w:val="00F4542D"/>
    <w:rsid w:val="00F457D8"/>
    <w:rsid w:val="00F45921"/>
    <w:rsid w:val="00F46AD2"/>
    <w:rsid w:val="00F47078"/>
    <w:rsid w:val="00F47229"/>
    <w:rsid w:val="00F4731F"/>
    <w:rsid w:val="00F47826"/>
    <w:rsid w:val="00F47CC2"/>
    <w:rsid w:val="00F503E6"/>
    <w:rsid w:val="00F52DBE"/>
    <w:rsid w:val="00F53AAD"/>
    <w:rsid w:val="00F53B85"/>
    <w:rsid w:val="00F53CB3"/>
    <w:rsid w:val="00F5490A"/>
    <w:rsid w:val="00F54A3D"/>
    <w:rsid w:val="00F54F7D"/>
    <w:rsid w:val="00F54F9B"/>
    <w:rsid w:val="00F55207"/>
    <w:rsid w:val="00F56336"/>
    <w:rsid w:val="00F56C30"/>
    <w:rsid w:val="00F57BF8"/>
    <w:rsid w:val="00F57BF9"/>
    <w:rsid w:val="00F62456"/>
    <w:rsid w:val="00F625C6"/>
    <w:rsid w:val="00F653B8"/>
    <w:rsid w:val="00F65A82"/>
    <w:rsid w:val="00F66E5B"/>
    <w:rsid w:val="00F70563"/>
    <w:rsid w:val="00F705E6"/>
    <w:rsid w:val="00F71764"/>
    <w:rsid w:val="00F71B89"/>
    <w:rsid w:val="00F7353C"/>
    <w:rsid w:val="00F73602"/>
    <w:rsid w:val="00F73FAE"/>
    <w:rsid w:val="00F7574F"/>
    <w:rsid w:val="00F757C0"/>
    <w:rsid w:val="00F75B5F"/>
    <w:rsid w:val="00F76050"/>
    <w:rsid w:val="00F760F6"/>
    <w:rsid w:val="00F76F8F"/>
    <w:rsid w:val="00F76FB3"/>
    <w:rsid w:val="00F777E4"/>
    <w:rsid w:val="00F80C4B"/>
    <w:rsid w:val="00F80F72"/>
    <w:rsid w:val="00F81496"/>
    <w:rsid w:val="00F8151C"/>
    <w:rsid w:val="00F82317"/>
    <w:rsid w:val="00F83135"/>
    <w:rsid w:val="00F83DE5"/>
    <w:rsid w:val="00F8432C"/>
    <w:rsid w:val="00F84AD1"/>
    <w:rsid w:val="00F8529B"/>
    <w:rsid w:val="00F854FE"/>
    <w:rsid w:val="00F8570F"/>
    <w:rsid w:val="00F85731"/>
    <w:rsid w:val="00F8639A"/>
    <w:rsid w:val="00F86B9C"/>
    <w:rsid w:val="00F86E4E"/>
    <w:rsid w:val="00F8787B"/>
    <w:rsid w:val="00F90592"/>
    <w:rsid w:val="00F905C6"/>
    <w:rsid w:val="00F922EB"/>
    <w:rsid w:val="00F926AC"/>
    <w:rsid w:val="00F937A5"/>
    <w:rsid w:val="00F941A4"/>
    <w:rsid w:val="00F94C99"/>
    <w:rsid w:val="00F94E88"/>
    <w:rsid w:val="00F96286"/>
    <w:rsid w:val="00F97925"/>
    <w:rsid w:val="00F97D6E"/>
    <w:rsid w:val="00FA0274"/>
    <w:rsid w:val="00FA0D44"/>
    <w:rsid w:val="00FA0F52"/>
    <w:rsid w:val="00FA1266"/>
    <w:rsid w:val="00FA1C5C"/>
    <w:rsid w:val="00FA2EA8"/>
    <w:rsid w:val="00FA34EC"/>
    <w:rsid w:val="00FA4BA7"/>
    <w:rsid w:val="00FA5036"/>
    <w:rsid w:val="00FA6B50"/>
    <w:rsid w:val="00FA7156"/>
    <w:rsid w:val="00FA760F"/>
    <w:rsid w:val="00FA7A0F"/>
    <w:rsid w:val="00FB0012"/>
    <w:rsid w:val="00FB0844"/>
    <w:rsid w:val="00FB0DBB"/>
    <w:rsid w:val="00FB11CA"/>
    <w:rsid w:val="00FB16A0"/>
    <w:rsid w:val="00FB1ACE"/>
    <w:rsid w:val="00FB1FDF"/>
    <w:rsid w:val="00FB21EF"/>
    <w:rsid w:val="00FB3102"/>
    <w:rsid w:val="00FB3729"/>
    <w:rsid w:val="00FB4507"/>
    <w:rsid w:val="00FB46CA"/>
    <w:rsid w:val="00FB6463"/>
    <w:rsid w:val="00FB69F2"/>
    <w:rsid w:val="00FB78A7"/>
    <w:rsid w:val="00FC050C"/>
    <w:rsid w:val="00FC0B77"/>
    <w:rsid w:val="00FC1192"/>
    <w:rsid w:val="00FC22E7"/>
    <w:rsid w:val="00FC2520"/>
    <w:rsid w:val="00FC40D3"/>
    <w:rsid w:val="00FC5133"/>
    <w:rsid w:val="00FC6D60"/>
    <w:rsid w:val="00FC77D8"/>
    <w:rsid w:val="00FC78C1"/>
    <w:rsid w:val="00FC7E46"/>
    <w:rsid w:val="00FD03E5"/>
    <w:rsid w:val="00FD1258"/>
    <w:rsid w:val="00FD1F66"/>
    <w:rsid w:val="00FD1FA7"/>
    <w:rsid w:val="00FD2CBF"/>
    <w:rsid w:val="00FD2EBD"/>
    <w:rsid w:val="00FD3426"/>
    <w:rsid w:val="00FD471E"/>
    <w:rsid w:val="00FD4E33"/>
    <w:rsid w:val="00FD4EDD"/>
    <w:rsid w:val="00FD60D6"/>
    <w:rsid w:val="00FD6381"/>
    <w:rsid w:val="00FD79D2"/>
    <w:rsid w:val="00FE0A3D"/>
    <w:rsid w:val="00FE0DB2"/>
    <w:rsid w:val="00FE4670"/>
    <w:rsid w:val="00FE55FB"/>
    <w:rsid w:val="00FE5909"/>
    <w:rsid w:val="00FE708A"/>
    <w:rsid w:val="00FF0507"/>
    <w:rsid w:val="00FF05DE"/>
    <w:rsid w:val="00FF0BC3"/>
    <w:rsid w:val="00FF246E"/>
    <w:rsid w:val="00FF3826"/>
    <w:rsid w:val="00FF3C83"/>
    <w:rsid w:val="00FF4802"/>
    <w:rsid w:val="00FF4FF4"/>
    <w:rsid w:val="00FF5002"/>
    <w:rsid w:val="00FF7091"/>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209655039">
      <w:bodyDiv w:val="1"/>
      <w:marLeft w:val="0"/>
      <w:marRight w:val="0"/>
      <w:marTop w:val="0"/>
      <w:marBottom w:val="0"/>
      <w:divBdr>
        <w:top w:val="none" w:sz="0" w:space="0" w:color="auto"/>
        <w:left w:val="none" w:sz="0" w:space="0" w:color="auto"/>
        <w:bottom w:val="none" w:sz="0" w:space="0" w:color="auto"/>
        <w:right w:val="none" w:sz="0" w:space="0" w:color="auto"/>
      </w:divBdr>
      <w:divsChild>
        <w:div w:id="825634679">
          <w:marLeft w:val="1166"/>
          <w:marRight w:val="0"/>
          <w:marTop w:val="86"/>
          <w:marBottom w:val="0"/>
          <w:divBdr>
            <w:top w:val="none" w:sz="0" w:space="0" w:color="auto"/>
            <w:left w:val="none" w:sz="0" w:space="0" w:color="auto"/>
            <w:bottom w:val="none" w:sz="0" w:space="0" w:color="auto"/>
            <w:right w:val="none" w:sz="0" w:space="0" w:color="auto"/>
          </w:divBdr>
        </w:div>
        <w:div w:id="1425496015">
          <w:marLeft w:val="1166"/>
          <w:marRight w:val="0"/>
          <w:marTop w:val="86"/>
          <w:marBottom w:val="0"/>
          <w:divBdr>
            <w:top w:val="none" w:sz="0" w:space="0" w:color="auto"/>
            <w:left w:val="none" w:sz="0" w:space="0" w:color="auto"/>
            <w:bottom w:val="none" w:sz="0" w:space="0" w:color="auto"/>
            <w:right w:val="none" w:sz="0" w:space="0" w:color="auto"/>
          </w:divBdr>
        </w:div>
        <w:div w:id="2051105953">
          <w:marLeft w:val="1166"/>
          <w:marRight w:val="0"/>
          <w:marTop w:val="86"/>
          <w:marBottom w:val="0"/>
          <w:divBdr>
            <w:top w:val="none" w:sz="0" w:space="0" w:color="auto"/>
            <w:left w:val="none" w:sz="0" w:space="0" w:color="auto"/>
            <w:bottom w:val="none" w:sz="0" w:space="0" w:color="auto"/>
            <w:right w:val="none" w:sz="0" w:space="0" w:color="auto"/>
          </w:divBdr>
        </w:div>
        <w:div w:id="53894669">
          <w:marLeft w:val="1166"/>
          <w:marRight w:val="0"/>
          <w:marTop w:val="86"/>
          <w:marBottom w:val="0"/>
          <w:divBdr>
            <w:top w:val="none" w:sz="0" w:space="0" w:color="auto"/>
            <w:left w:val="none" w:sz="0" w:space="0" w:color="auto"/>
            <w:bottom w:val="none" w:sz="0" w:space="0" w:color="auto"/>
            <w:right w:val="none" w:sz="0" w:space="0" w:color="auto"/>
          </w:divBdr>
        </w:div>
        <w:div w:id="1873298130">
          <w:marLeft w:val="1166"/>
          <w:marRight w:val="0"/>
          <w:marTop w:val="86"/>
          <w:marBottom w:val="0"/>
          <w:divBdr>
            <w:top w:val="none" w:sz="0" w:space="0" w:color="auto"/>
            <w:left w:val="none" w:sz="0" w:space="0" w:color="auto"/>
            <w:bottom w:val="none" w:sz="0" w:space="0" w:color="auto"/>
            <w:right w:val="none" w:sz="0" w:space="0" w:color="auto"/>
          </w:divBdr>
        </w:div>
        <w:div w:id="1711298571">
          <w:marLeft w:val="1800"/>
          <w:marRight w:val="0"/>
          <w:marTop w:val="77"/>
          <w:marBottom w:val="0"/>
          <w:divBdr>
            <w:top w:val="none" w:sz="0" w:space="0" w:color="auto"/>
            <w:left w:val="none" w:sz="0" w:space="0" w:color="auto"/>
            <w:bottom w:val="none" w:sz="0" w:space="0" w:color="auto"/>
            <w:right w:val="none" w:sz="0" w:space="0" w:color="auto"/>
          </w:divBdr>
        </w:div>
        <w:div w:id="1552111425">
          <w:marLeft w:val="1800"/>
          <w:marRight w:val="0"/>
          <w:marTop w:val="77"/>
          <w:marBottom w:val="0"/>
          <w:divBdr>
            <w:top w:val="none" w:sz="0" w:space="0" w:color="auto"/>
            <w:left w:val="none" w:sz="0" w:space="0" w:color="auto"/>
            <w:bottom w:val="none" w:sz="0" w:space="0" w:color="auto"/>
            <w:right w:val="none" w:sz="0" w:space="0" w:color="auto"/>
          </w:divBdr>
        </w:div>
      </w:divsChild>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38993313">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186797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879975335">
      <w:bodyDiv w:val="1"/>
      <w:marLeft w:val="0"/>
      <w:marRight w:val="0"/>
      <w:marTop w:val="0"/>
      <w:marBottom w:val="0"/>
      <w:divBdr>
        <w:top w:val="none" w:sz="0" w:space="0" w:color="auto"/>
        <w:left w:val="none" w:sz="0" w:space="0" w:color="auto"/>
        <w:bottom w:val="none" w:sz="0" w:space="0" w:color="auto"/>
        <w:right w:val="none" w:sz="0" w:space="0" w:color="auto"/>
      </w:divBdr>
      <w:divsChild>
        <w:div w:id="563832817">
          <w:marLeft w:val="533"/>
          <w:marRight w:val="0"/>
          <w:marTop w:val="120"/>
          <w:marBottom w:val="0"/>
          <w:divBdr>
            <w:top w:val="none" w:sz="0" w:space="0" w:color="auto"/>
            <w:left w:val="none" w:sz="0" w:space="0" w:color="auto"/>
            <w:bottom w:val="none" w:sz="0" w:space="0" w:color="auto"/>
            <w:right w:val="none" w:sz="0" w:space="0" w:color="auto"/>
          </w:divBdr>
        </w:div>
      </w:divsChild>
    </w:div>
    <w:div w:id="1341929238">
      <w:bodyDiv w:val="1"/>
      <w:marLeft w:val="0"/>
      <w:marRight w:val="0"/>
      <w:marTop w:val="0"/>
      <w:marBottom w:val="0"/>
      <w:divBdr>
        <w:top w:val="none" w:sz="0" w:space="0" w:color="auto"/>
        <w:left w:val="none" w:sz="0" w:space="0" w:color="auto"/>
        <w:bottom w:val="none" w:sz="0" w:space="0" w:color="auto"/>
        <w:right w:val="none" w:sz="0" w:space="0" w:color="auto"/>
      </w:divBdr>
      <w:divsChild>
        <w:div w:id="1560166813">
          <w:marLeft w:val="533"/>
          <w:marRight w:val="0"/>
          <w:marTop w:val="120"/>
          <w:marBottom w:val="0"/>
          <w:divBdr>
            <w:top w:val="none" w:sz="0" w:space="0" w:color="auto"/>
            <w:left w:val="none" w:sz="0" w:space="0" w:color="auto"/>
            <w:bottom w:val="none" w:sz="0" w:space="0" w:color="auto"/>
            <w:right w:val="none" w:sz="0" w:space="0" w:color="auto"/>
          </w:divBdr>
        </w:div>
      </w:divsChild>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560</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2</cp:lastModifiedBy>
  <cp:revision>2</cp:revision>
  <dcterms:created xsi:type="dcterms:W3CDTF">2022-11-02T22:09:00Z</dcterms:created>
  <dcterms:modified xsi:type="dcterms:W3CDTF">2022-11-02T22:09:00Z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